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2817081</wp:posOffset>
            </wp:positionH>
            <wp:positionV relativeFrom="page">
              <wp:posOffset>601483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20728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8634CB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8634CB" w:rsidP="0020728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385-п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</w:t>
      </w:r>
      <w:r w:rsidR="008B57D1">
        <w:rPr>
          <w:szCs w:val="24"/>
        </w:rPr>
        <w:t xml:space="preserve">           </w:t>
      </w:r>
      <w:r>
        <w:rPr>
          <w:szCs w:val="24"/>
        </w:rPr>
        <w:t xml:space="preserve">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F60AEB" w:rsidRDefault="00C62309" w:rsidP="008B1CA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</w:t>
      </w:r>
      <w:r w:rsidR="008B1CAC">
        <w:rPr>
          <w:sz w:val="24"/>
          <w:szCs w:val="24"/>
        </w:rPr>
        <w:t xml:space="preserve">оложения </w:t>
      </w:r>
      <w:r w:rsidR="0034301C">
        <w:rPr>
          <w:sz w:val="24"/>
          <w:szCs w:val="24"/>
        </w:rPr>
        <w:t xml:space="preserve">о </w:t>
      </w:r>
      <w:r w:rsidR="008B1CAC">
        <w:rPr>
          <w:sz w:val="24"/>
          <w:szCs w:val="24"/>
        </w:rPr>
        <w:t xml:space="preserve">жилищной комиссии </w:t>
      </w:r>
    </w:p>
    <w:p w:rsidR="00F60AEB" w:rsidRDefault="00F60AEB" w:rsidP="008B1CA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  <w:r w:rsidR="008B1CAC">
        <w:rPr>
          <w:sz w:val="24"/>
          <w:szCs w:val="24"/>
        </w:rPr>
        <w:t xml:space="preserve">городского округа Пущино </w:t>
      </w:r>
    </w:p>
    <w:p w:rsidR="001763BD" w:rsidRPr="00455B76" w:rsidRDefault="001763BD" w:rsidP="008B1CAC">
      <w:pPr>
        <w:pStyle w:val="a4"/>
        <w:jc w:val="center"/>
        <w:rPr>
          <w:sz w:val="24"/>
          <w:szCs w:val="24"/>
        </w:rPr>
      </w:pPr>
    </w:p>
    <w:p w:rsidR="001763BD" w:rsidRDefault="001763BD" w:rsidP="008B57D1">
      <w:pPr>
        <w:autoSpaceDE w:val="0"/>
        <w:autoSpaceDN w:val="0"/>
        <w:jc w:val="both"/>
        <w:rPr>
          <w:szCs w:val="24"/>
        </w:rPr>
      </w:pPr>
      <w:r w:rsidRPr="00455B76">
        <w:rPr>
          <w:szCs w:val="24"/>
        </w:rPr>
        <w:t xml:space="preserve"> </w:t>
      </w:r>
      <w:r>
        <w:rPr>
          <w:szCs w:val="24"/>
        </w:rPr>
        <w:t xml:space="preserve">            </w:t>
      </w:r>
    </w:p>
    <w:p w:rsidR="008B1CAC" w:rsidRDefault="008B1CAC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8B1CAC">
        <w:rPr>
          <w:szCs w:val="24"/>
        </w:rPr>
        <w:t>В соответствии с Жилищным кодексом Российской Федерации, Фед</w:t>
      </w:r>
      <w:r w:rsidR="00504297">
        <w:rPr>
          <w:szCs w:val="24"/>
        </w:rPr>
        <w:t>еральным законом от 06.10.2003 № 131-ФЗ «</w:t>
      </w:r>
      <w:r w:rsidRPr="008B1CAC">
        <w:rPr>
          <w:szCs w:val="24"/>
        </w:rPr>
        <w:t>Об общих принципах организации местного самоуп</w:t>
      </w:r>
      <w:r w:rsidR="00A55034">
        <w:rPr>
          <w:szCs w:val="24"/>
        </w:rPr>
        <w:t>равления в Российской Федерации»</w:t>
      </w:r>
      <w:r w:rsidRPr="008B1CAC">
        <w:rPr>
          <w:szCs w:val="24"/>
        </w:rPr>
        <w:t>, Законом Мо</w:t>
      </w:r>
      <w:r w:rsidR="00504297">
        <w:rPr>
          <w:szCs w:val="24"/>
        </w:rPr>
        <w:t xml:space="preserve">сковской области от 12.12.2005 </w:t>
      </w:r>
      <w:r w:rsidR="009B2884">
        <w:rPr>
          <w:szCs w:val="24"/>
        </w:rPr>
        <w:br/>
      </w:r>
      <w:r w:rsidR="00504297">
        <w:rPr>
          <w:szCs w:val="24"/>
        </w:rPr>
        <w:t>№</w:t>
      </w:r>
      <w:r w:rsidR="00A55034">
        <w:rPr>
          <w:szCs w:val="24"/>
        </w:rPr>
        <w:t xml:space="preserve"> 260/2005-ОЗ «</w:t>
      </w:r>
      <w:r w:rsidRPr="008B1CAC">
        <w:rPr>
          <w:szCs w:val="24"/>
        </w:rPr>
        <w:t>О порядке ведения учета граждан в качестве нуждающихся в жилых помещениях, предоставляемых</w:t>
      </w:r>
      <w:r w:rsidR="00504297">
        <w:rPr>
          <w:szCs w:val="24"/>
        </w:rPr>
        <w:t xml:space="preserve"> по договорам социального найма»</w:t>
      </w:r>
      <w:r w:rsidRPr="008B1CAC">
        <w:rPr>
          <w:szCs w:val="24"/>
        </w:rPr>
        <w:t xml:space="preserve">, Уставом городского округа Пущино Московской области, </w:t>
      </w:r>
    </w:p>
    <w:p w:rsidR="008B1CAC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8B1CAC" w:rsidRDefault="008B1CAC" w:rsidP="008B1CAC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szCs w:val="24"/>
        </w:rPr>
      </w:pPr>
      <w:r>
        <w:rPr>
          <w:szCs w:val="24"/>
        </w:rPr>
        <w:t>ПОСТАНОВЛЯЮ</w:t>
      </w:r>
      <w:r w:rsidRPr="008B1CAC">
        <w:rPr>
          <w:szCs w:val="24"/>
        </w:rPr>
        <w:t>:</w:t>
      </w:r>
    </w:p>
    <w:p w:rsidR="008B1CAC" w:rsidRPr="008B1CAC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A55034" w:rsidRDefault="00C62309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1. Утвердить</w:t>
      </w:r>
      <w:r w:rsidR="00A55034">
        <w:rPr>
          <w:szCs w:val="24"/>
        </w:rPr>
        <w:t>:</w:t>
      </w:r>
    </w:p>
    <w:p w:rsidR="008B1CAC" w:rsidRPr="00F60AEB" w:rsidRDefault="00A55034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1.1.</w:t>
      </w:r>
      <w:r w:rsidR="00FC5673">
        <w:rPr>
          <w:szCs w:val="24"/>
        </w:rPr>
        <w:t xml:space="preserve"> </w:t>
      </w:r>
      <w:r>
        <w:rPr>
          <w:szCs w:val="24"/>
        </w:rPr>
        <w:t>П</w:t>
      </w:r>
      <w:r w:rsidR="008B1CAC" w:rsidRPr="008B1CAC">
        <w:rPr>
          <w:szCs w:val="24"/>
        </w:rPr>
        <w:t>оложение о жилищной комиссии</w:t>
      </w:r>
      <w:r w:rsidR="00F60AEB">
        <w:rPr>
          <w:szCs w:val="24"/>
        </w:rPr>
        <w:t xml:space="preserve"> </w:t>
      </w:r>
      <w:r w:rsidR="00F60AEB" w:rsidRPr="00F27DBD">
        <w:rPr>
          <w:szCs w:val="24"/>
        </w:rPr>
        <w:t>при</w:t>
      </w:r>
      <w:r w:rsidR="00F60AEB">
        <w:rPr>
          <w:szCs w:val="24"/>
        </w:rPr>
        <w:t xml:space="preserve"> </w:t>
      </w:r>
      <w:r w:rsidR="00F60AEB" w:rsidRPr="00F60AEB">
        <w:rPr>
          <w:szCs w:val="24"/>
        </w:rPr>
        <w:t>администрации</w:t>
      </w:r>
      <w:r w:rsidR="008B1CAC" w:rsidRPr="00F60AEB">
        <w:rPr>
          <w:szCs w:val="24"/>
        </w:rPr>
        <w:t xml:space="preserve"> городского округа Пущино </w:t>
      </w:r>
      <w:r w:rsidR="00572043">
        <w:rPr>
          <w:szCs w:val="24"/>
        </w:rPr>
        <w:t>согласно приложению № 1 к настоящему постановлению.</w:t>
      </w:r>
    </w:p>
    <w:p w:rsidR="00726264" w:rsidRPr="00F60AEB" w:rsidRDefault="00A55034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F60AEB">
        <w:rPr>
          <w:szCs w:val="24"/>
        </w:rPr>
        <w:t>1.2</w:t>
      </w:r>
      <w:r w:rsidR="00726264" w:rsidRPr="00F60AEB">
        <w:rPr>
          <w:szCs w:val="24"/>
        </w:rPr>
        <w:t>.</w:t>
      </w:r>
      <w:r w:rsidR="00726264" w:rsidRPr="00F60AEB">
        <w:t xml:space="preserve"> </w:t>
      </w:r>
      <w:r w:rsidRPr="00F60AEB">
        <w:rPr>
          <w:szCs w:val="24"/>
        </w:rPr>
        <w:t xml:space="preserve">Состав </w:t>
      </w:r>
      <w:r w:rsidR="00070BD0" w:rsidRPr="00F60AEB">
        <w:rPr>
          <w:szCs w:val="24"/>
        </w:rPr>
        <w:t xml:space="preserve">жилищной комиссии </w:t>
      </w:r>
      <w:r w:rsidR="00F60AEB" w:rsidRPr="00F27DBD">
        <w:rPr>
          <w:szCs w:val="24"/>
        </w:rPr>
        <w:t>при</w:t>
      </w:r>
      <w:r w:rsidR="00F60AEB" w:rsidRPr="00F60AEB">
        <w:rPr>
          <w:szCs w:val="24"/>
        </w:rPr>
        <w:t xml:space="preserve"> администрации </w:t>
      </w:r>
      <w:r w:rsidR="00070BD0" w:rsidRPr="00F60AEB">
        <w:rPr>
          <w:szCs w:val="24"/>
        </w:rPr>
        <w:t xml:space="preserve">городского округа Пущино </w:t>
      </w:r>
      <w:r w:rsidR="00572043">
        <w:rPr>
          <w:szCs w:val="24"/>
        </w:rPr>
        <w:t>согласно приложению № 2 к настоящему постановлению</w:t>
      </w:r>
      <w:r w:rsidR="00726264" w:rsidRPr="00F60AEB">
        <w:rPr>
          <w:szCs w:val="24"/>
        </w:rPr>
        <w:t>.</w:t>
      </w:r>
    </w:p>
    <w:p w:rsidR="00F27DBD" w:rsidRDefault="00A55034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2</w:t>
      </w:r>
      <w:r w:rsidRPr="008B1CAC">
        <w:rPr>
          <w:szCs w:val="24"/>
        </w:rPr>
        <w:t>. Считать утратившим</w:t>
      </w:r>
      <w:r w:rsidR="00F27DBD">
        <w:rPr>
          <w:szCs w:val="24"/>
        </w:rPr>
        <w:t>и</w:t>
      </w:r>
      <w:r w:rsidRPr="008B1CAC">
        <w:rPr>
          <w:szCs w:val="24"/>
        </w:rPr>
        <w:t xml:space="preserve"> силу</w:t>
      </w:r>
      <w:r w:rsidR="00F27DBD">
        <w:rPr>
          <w:szCs w:val="24"/>
        </w:rPr>
        <w:t>:</w:t>
      </w:r>
      <w:r w:rsidRPr="008B1CAC">
        <w:rPr>
          <w:szCs w:val="24"/>
        </w:rPr>
        <w:t xml:space="preserve"> </w:t>
      </w:r>
    </w:p>
    <w:p w:rsidR="00F27DBD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 xml:space="preserve">2.1. </w:t>
      </w:r>
      <w:r w:rsidR="00FC5673">
        <w:rPr>
          <w:szCs w:val="24"/>
        </w:rPr>
        <w:t>П</w:t>
      </w:r>
      <w:r w:rsidR="00A55034">
        <w:rPr>
          <w:szCs w:val="24"/>
        </w:rPr>
        <w:t>остановление</w:t>
      </w:r>
      <w:r w:rsidR="00207288">
        <w:rPr>
          <w:szCs w:val="24"/>
        </w:rPr>
        <w:t xml:space="preserve"> А</w:t>
      </w:r>
      <w:r w:rsidR="00A55034" w:rsidRPr="008B1CAC">
        <w:rPr>
          <w:szCs w:val="24"/>
        </w:rPr>
        <w:t xml:space="preserve">дминистрации </w:t>
      </w:r>
      <w:r w:rsidR="00207288">
        <w:rPr>
          <w:szCs w:val="24"/>
        </w:rPr>
        <w:t>города</w:t>
      </w:r>
      <w:r w:rsidR="00A55034" w:rsidRPr="008B1CAC">
        <w:rPr>
          <w:szCs w:val="24"/>
        </w:rPr>
        <w:t xml:space="preserve"> Пущино </w:t>
      </w:r>
      <w:r w:rsidR="00A55034">
        <w:rPr>
          <w:szCs w:val="24"/>
        </w:rPr>
        <w:t>от 06.06.2016 № 213-п «Об</w:t>
      </w:r>
      <w:r w:rsidR="00A55034" w:rsidRPr="00726264">
        <w:rPr>
          <w:szCs w:val="24"/>
        </w:rPr>
        <w:t xml:space="preserve"> </w:t>
      </w:r>
      <w:r w:rsidR="00A55034">
        <w:rPr>
          <w:szCs w:val="24"/>
        </w:rPr>
        <w:t>общественной комиссии по жилищным вопросам»</w:t>
      </w:r>
      <w:r>
        <w:rPr>
          <w:szCs w:val="24"/>
        </w:rPr>
        <w:t>;</w:t>
      </w:r>
    </w:p>
    <w:p w:rsidR="00F27DBD" w:rsidRPr="00B9511F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  <w:highlight w:val="yellow"/>
        </w:rPr>
      </w:pPr>
      <w:r>
        <w:rPr>
          <w:szCs w:val="24"/>
        </w:rPr>
        <w:t>2.2.</w:t>
      </w:r>
      <w:r w:rsidR="00FC5673">
        <w:rPr>
          <w:szCs w:val="24"/>
        </w:rPr>
        <w:t xml:space="preserve"> П</w:t>
      </w:r>
      <w:r w:rsidR="00207288">
        <w:rPr>
          <w:szCs w:val="24"/>
        </w:rPr>
        <w:t>остановление А</w:t>
      </w:r>
      <w:r w:rsidR="00207288" w:rsidRPr="008B1CAC">
        <w:rPr>
          <w:szCs w:val="24"/>
        </w:rPr>
        <w:t xml:space="preserve">дминистрации </w:t>
      </w:r>
      <w:r w:rsidR="00207288">
        <w:rPr>
          <w:szCs w:val="24"/>
        </w:rPr>
        <w:t>города</w:t>
      </w:r>
      <w:r w:rsidR="00207288" w:rsidRPr="008B1CAC">
        <w:rPr>
          <w:szCs w:val="24"/>
        </w:rPr>
        <w:t xml:space="preserve"> Пущино </w:t>
      </w:r>
      <w:r w:rsidR="00207288">
        <w:rPr>
          <w:szCs w:val="24"/>
        </w:rPr>
        <w:t>от 21.12.2016 № 602-п «</w:t>
      </w:r>
      <w:r w:rsidR="00207288" w:rsidRPr="00207288">
        <w:rPr>
          <w:szCs w:val="24"/>
        </w:rPr>
        <w:t>О внесении изменений в состав общественной городской комиссии по жилищным вопросам при администрации города Пущино</w:t>
      </w:r>
      <w:r w:rsidR="00207288">
        <w:rPr>
          <w:szCs w:val="24"/>
        </w:rPr>
        <w:t>»;</w:t>
      </w:r>
    </w:p>
    <w:p w:rsidR="00F27DBD" w:rsidRPr="00207288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207288">
        <w:rPr>
          <w:szCs w:val="24"/>
        </w:rPr>
        <w:t xml:space="preserve">2.3. </w:t>
      </w:r>
      <w:r w:rsidR="00FC5673">
        <w:rPr>
          <w:szCs w:val="24"/>
        </w:rPr>
        <w:t>П</w:t>
      </w:r>
      <w:r w:rsidR="00207288" w:rsidRPr="00207288">
        <w:rPr>
          <w:szCs w:val="24"/>
        </w:rPr>
        <w:t>остановление</w:t>
      </w:r>
      <w:r w:rsidR="00207288">
        <w:rPr>
          <w:szCs w:val="24"/>
        </w:rPr>
        <w:t xml:space="preserve"> А</w:t>
      </w:r>
      <w:r w:rsidR="00207288" w:rsidRPr="00207288">
        <w:rPr>
          <w:szCs w:val="24"/>
        </w:rPr>
        <w:t>дминистрации города Пущино от 13.02.2017 № 60-п «О внесении изменений в состав общественной комиссии по жилищным вопросам при администрации города Пущино»</w:t>
      </w:r>
      <w:r w:rsidR="00786AA4">
        <w:rPr>
          <w:szCs w:val="24"/>
        </w:rPr>
        <w:t>;</w:t>
      </w:r>
    </w:p>
    <w:p w:rsidR="00F27DBD" w:rsidRPr="000376A8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376A8">
        <w:rPr>
          <w:szCs w:val="24"/>
        </w:rPr>
        <w:t xml:space="preserve">2.4. </w:t>
      </w:r>
      <w:r w:rsidR="00FC5673">
        <w:rPr>
          <w:szCs w:val="24"/>
        </w:rPr>
        <w:t>П</w:t>
      </w:r>
      <w:r w:rsidR="000376A8" w:rsidRPr="000376A8">
        <w:rPr>
          <w:szCs w:val="24"/>
        </w:rPr>
        <w:t>остановление Администрации города Пущино от 25.06.2018 № 258-п «О внесении изменений в постановление администрации города Пущино от 06.06.2016 № 213-п «Об общественной комиссии по жилищным вопросам»</w:t>
      </w:r>
      <w:r w:rsidR="000376A8">
        <w:rPr>
          <w:szCs w:val="24"/>
        </w:rPr>
        <w:t>;</w:t>
      </w:r>
    </w:p>
    <w:p w:rsidR="00F27DBD" w:rsidRPr="000376A8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376A8">
        <w:rPr>
          <w:szCs w:val="24"/>
        </w:rPr>
        <w:t xml:space="preserve">2.5. </w:t>
      </w:r>
      <w:r w:rsidR="00FC5673">
        <w:rPr>
          <w:szCs w:val="24"/>
        </w:rPr>
        <w:t>П</w:t>
      </w:r>
      <w:r w:rsidR="000376A8" w:rsidRPr="000376A8">
        <w:rPr>
          <w:szCs w:val="24"/>
        </w:rPr>
        <w:t>остановление администрации городского округа Пущино от 23.01.2020 № 28-п «О внесении изменений в постановление администрации города Пущи</w:t>
      </w:r>
      <w:r w:rsidR="009B2884">
        <w:rPr>
          <w:szCs w:val="24"/>
        </w:rPr>
        <w:t xml:space="preserve">но от 06.06.2016 </w:t>
      </w:r>
      <w:r w:rsidR="009B2884">
        <w:rPr>
          <w:szCs w:val="24"/>
        </w:rPr>
        <w:br/>
        <w:t xml:space="preserve">№ </w:t>
      </w:r>
      <w:r w:rsidR="000376A8" w:rsidRPr="000376A8">
        <w:rPr>
          <w:szCs w:val="24"/>
        </w:rPr>
        <w:t>213-п «Об общественной комиссии по жилищным вопросам»;</w:t>
      </w:r>
    </w:p>
    <w:p w:rsidR="00A55034" w:rsidRPr="008B1CAC" w:rsidRDefault="00F27DBD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376A8">
        <w:rPr>
          <w:szCs w:val="24"/>
        </w:rPr>
        <w:t>2.6.</w:t>
      </w:r>
      <w:r w:rsidR="00A55034" w:rsidRPr="000376A8">
        <w:rPr>
          <w:szCs w:val="24"/>
        </w:rPr>
        <w:t xml:space="preserve"> </w:t>
      </w:r>
      <w:r w:rsidR="00FC5673">
        <w:rPr>
          <w:szCs w:val="24"/>
        </w:rPr>
        <w:t>П</w:t>
      </w:r>
      <w:r w:rsidR="000376A8" w:rsidRPr="000376A8">
        <w:rPr>
          <w:szCs w:val="24"/>
        </w:rPr>
        <w:t xml:space="preserve">остановление администрации городского округа Пущино от 27.03.2020 № 100-п «О внесении изменений в постановление администрации города Пущино от 06.06.2016 </w:t>
      </w:r>
      <w:r w:rsidR="009B2884">
        <w:rPr>
          <w:szCs w:val="24"/>
        </w:rPr>
        <w:br/>
      </w:r>
      <w:r w:rsidR="000376A8" w:rsidRPr="000376A8">
        <w:rPr>
          <w:szCs w:val="24"/>
        </w:rPr>
        <w:t>№ 213-п «Об общественной комиссии по жилищным вопросам».</w:t>
      </w:r>
    </w:p>
    <w:p w:rsidR="00786AA4" w:rsidRDefault="00A55034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4"/>
        </w:rPr>
      </w:pPr>
      <w:r>
        <w:rPr>
          <w:szCs w:val="24"/>
        </w:rPr>
        <w:t>3</w:t>
      </w:r>
      <w:r w:rsidR="00C62309">
        <w:rPr>
          <w:szCs w:val="24"/>
        </w:rPr>
        <w:t xml:space="preserve">. </w:t>
      </w:r>
      <w:r w:rsidR="00786AA4" w:rsidRPr="00F53140">
        <w:rPr>
          <w:color w:val="000000" w:themeColor="text1"/>
          <w:szCs w:val="24"/>
        </w:rPr>
        <w:t xml:space="preserve">Общему отделу администрации городского округа Пущино опубликовать настоящее </w:t>
      </w:r>
      <w:r w:rsidR="00786AA4" w:rsidRPr="00F53140">
        <w:rPr>
          <w:color w:val="000000" w:themeColor="text1"/>
          <w:szCs w:val="24"/>
        </w:rPr>
        <w:lastRenderedPageBreak/>
        <w:t>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8B1CAC" w:rsidRDefault="00A55034" w:rsidP="009B288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4</w:t>
      </w:r>
      <w:r w:rsidR="008B1CAC">
        <w:rPr>
          <w:szCs w:val="24"/>
        </w:rPr>
        <w:t xml:space="preserve">. </w:t>
      </w:r>
      <w:r w:rsidR="008B1CAC" w:rsidRPr="008B1CAC">
        <w:rPr>
          <w:szCs w:val="24"/>
        </w:rPr>
        <w:t xml:space="preserve">Контроль за исполнением настоящего постановления возложить на первого </w:t>
      </w:r>
      <w:r w:rsidR="008B1CAC">
        <w:rPr>
          <w:szCs w:val="24"/>
        </w:rPr>
        <w:t>заместителя главы администрации Фомину Ю.А.</w:t>
      </w:r>
    </w:p>
    <w:p w:rsidR="008B1CAC" w:rsidRPr="008B1CAC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8B1CAC" w:rsidRDefault="008B1CAC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9B2884" w:rsidRPr="008B1CAC" w:rsidRDefault="009B2884" w:rsidP="008B1C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Cs w:val="24"/>
        </w:rPr>
      </w:pPr>
    </w:p>
    <w:p w:rsidR="008B1CAC" w:rsidRPr="008B1CAC" w:rsidRDefault="008B1CAC" w:rsidP="008B1CAC">
      <w:pPr>
        <w:widowControl w:val="0"/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 xml:space="preserve">Глава городского округа                                                                                          </w:t>
      </w:r>
      <w:r w:rsidRPr="008B1CAC">
        <w:rPr>
          <w:szCs w:val="24"/>
        </w:rPr>
        <w:t xml:space="preserve">   А.С. Воробьев</w:t>
      </w:r>
    </w:p>
    <w:p w:rsidR="001763BD" w:rsidRPr="00B043DC" w:rsidRDefault="001763BD" w:rsidP="008B57D1">
      <w:pPr>
        <w:widowControl w:val="0"/>
        <w:autoSpaceDE w:val="0"/>
        <w:autoSpaceDN w:val="0"/>
        <w:adjustRightInd w:val="0"/>
        <w:ind w:hanging="709"/>
        <w:jc w:val="center"/>
        <w:outlineLvl w:val="0"/>
        <w:rPr>
          <w:rFonts w:ascii="Arial" w:hAnsi="Arial" w:cs="Arial"/>
          <w:szCs w:val="24"/>
        </w:rPr>
      </w:pPr>
    </w:p>
    <w:p w:rsidR="00DC3A73" w:rsidRDefault="00DC3A7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B2884" w:rsidRDefault="00682034" w:rsidP="009B2884">
      <w:pPr>
        <w:ind w:left="5103"/>
        <w:rPr>
          <w:szCs w:val="18"/>
        </w:rPr>
      </w:pPr>
      <w:bookmarkStart w:id="0" w:name="_GoBack"/>
      <w:bookmarkEnd w:id="0"/>
      <w:r>
        <w:rPr>
          <w:szCs w:val="18"/>
        </w:rPr>
        <w:lastRenderedPageBreak/>
        <w:t>Приложение № 1</w:t>
      </w:r>
      <w:r w:rsidR="009B2884">
        <w:rPr>
          <w:szCs w:val="18"/>
        </w:rPr>
        <w:t xml:space="preserve"> </w:t>
      </w:r>
      <w:r>
        <w:rPr>
          <w:szCs w:val="18"/>
        </w:rPr>
        <w:t>к п</w:t>
      </w:r>
      <w:r w:rsidRPr="00DC3A73">
        <w:rPr>
          <w:szCs w:val="18"/>
        </w:rPr>
        <w:t>остановлению</w:t>
      </w:r>
    </w:p>
    <w:p w:rsidR="009B2884" w:rsidRDefault="00682034" w:rsidP="009B2884">
      <w:pPr>
        <w:ind w:left="5103"/>
        <w:rPr>
          <w:szCs w:val="18"/>
        </w:rPr>
      </w:pPr>
      <w:r w:rsidRPr="00DC3A73">
        <w:rPr>
          <w:szCs w:val="18"/>
        </w:rPr>
        <w:t xml:space="preserve">администрации городского округа Пущино </w:t>
      </w:r>
    </w:p>
    <w:p w:rsidR="00682034" w:rsidRPr="00DC3A73" w:rsidRDefault="00682034" w:rsidP="008634CB">
      <w:pPr>
        <w:ind w:left="5103"/>
        <w:rPr>
          <w:szCs w:val="18"/>
        </w:rPr>
      </w:pPr>
      <w:r>
        <w:rPr>
          <w:szCs w:val="18"/>
        </w:rPr>
        <w:t xml:space="preserve">от </w:t>
      </w:r>
      <w:r w:rsidR="008634CB">
        <w:rPr>
          <w:szCs w:val="18"/>
        </w:rPr>
        <w:t xml:space="preserve">19.08.2021 </w:t>
      </w:r>
      <w:r>
        <w:rPr>
          <w:szCs w:val="18"/>
        </w:rPr>
        <w:t xml:space="preserve">№ </w:t>
      </w:r>
      <w:r w:rsidR="008634CB">
        <w:rPr>
          <w:szCs w:val="18"/>
        </w:rPr>
        <w:t>385-п</w:t>
      </w:r>
    </w:p>
    <w:p w:rsidR="00DA34EF" w:rsidRPr="00DC3A73" w:rsidRDefault="00DA34EF" w:rsidP="00DA34EF">
      <w:pPr>
        <w:pStyle w:val="Normal"/>
        <w:spacing w:line="180" w:lineRule="exact"/>
        <w:ind w:left="7371"/>
        <w:rPr>
          <w:sz w:val="24"/>
          <w:szCs w:val="18"/>
        </w:rPr>
      </w:pPr>
    </w:p>
    <w:p w:rsidR="00DA34EF" w:rsidRDefault="00DA34EF" w:rsidP="00DA34EF">
      <w:pPr>
        <w:pStyle w:val="Normal"/>
        <w:ind w:left="-142" w:firstLine="283"/>
        <w:rPr>
          <w:sz w:val="24"/>
          <w:szCs w:val="24"/>
        </w:rPr>
      </w:pPr>
    </w:p>
    <w:p w:rsidR="00DA34EF" w:rsidRDefault="00DA34EF" w:rsidP="00DA34EF">
      <w:pPr>
        <w:pStyle w:val="Normal"/>
        <w:ind w:left="-142" w:firstLine="283"/>
        <w:rPr>
          <w:sz w:val="24"/>
          <w:szCs w:val="24"/>
        </w:rPr>
      </w:pPr>
    </w:p>
    <w:p w:rsidR="00721FC6" w:rsidRDefault="00DA34EF" w:rsidP="00DA34EF">
      <w:pPr>
        <w:pStyle w:val="Normal"/>
        <w:ind w:left="-142" w:firstLine="283"/>
        <w:jc w:val="center"/>
        <w:rPr>
          <w:sz w:val="24"/>
          <w:szCs w:val="24"/>
        </w:rPr>
      </w:pPr>
      <w:r w:rsidRPr="00DC4013">
        <w:rPr>
          <w:sz w:val="24"/>
          <w:szCs w:val="24"/>
        </w:rPr>
        <w:t>Положение</w:t>
      </w:r>
      <w:r w:rsidR="00721FC6">
        <w:rPr>
          <w:sz w:val="24"/>
          <w:szCs w:val="24"/>
        </w:rPr>
        <w:t xml:space="preserve"> </w:t>
      </w:r>
      <w:r w:rsidR="004B6095" w:rsidRPr="00DC4013">
        <w:rPr>
          <w:sz w:val="24"/>
          <w:szCs w:val="24"/>
        </w:rPr>
        <w:t>о</w:t>
      </w:r>
      <w:r w:rsidRPr="00DC4013">
        <w:rPr>
          <w:sz w:val="24"/>
          <w:szCs w:val="24"/>
        </w:rPr>
        <w:t xml:space="preserve"> жилищной комиссии </w:t>
      </w:r>
    </w:p>
    <w:p w:rsidR="00DA34EF" w:rsidRPr="00DC4013" w:rsidRDefault="00F60AEB" w:rsidP="00DA34EF">
      <w:pPr>
        <w:pStyle w:val="Normal"/>
        <w:ind w:left="-142" w:firstLine="283"/>
        <w:jc w:val="center"/>
        <w:rPr>
          <w:sz w:val="24"/>
          <w:szCs w:val="24"/>
        </w:rPr>
      </w:pPr>
      <w:r w:rsidRPr="00DC4013">
        <w:rPr>
          <w:sz w:val="24"/>
          <w:szCs w:val="24"/>
        </w:rPr>
        <w:t>при администрации</w:t>
      </w:r>
      <w:r w:rsidR="00721FC6">
        <w:rPr>
          <w:sz w:val="24"/>
          <w:szCs w:val="24"/>
        </w:rPr>
        <w:t xml:space="preserve"> </w:t>
      </w:r>
      <w:r w:rsidR="00DA34EF" w:rsidRPr="00DC4013">
        <w:rPr>
          <w:sz w:val="24"/>
          <w:szCs w:val="24"/>
        </w:rPr>
        <w:t xml:space="preserve">городского округа Пущино </w:t>
      </w:r>
    </w:p>
    <w:p w:rsidR="00DA34EF" w:rsidRPr="00DC4013" w:rsidRDefault="00DA34EF" w:rsidP="00DA34EF">
      <w:pPr>
        <w:pStyle w:val="Normal"/>
        <w:rPr>
          <w:sz w:val="24"/>
          <w:szCs w:val="24"/>
        </w:rPr>
      </w:pPr>
    </w:p>
    <w:p w:rsidR="00DA34EF" w:rsidRPr="00DC4013" w:rsidRDefault="00DA34EF" w:rsidP="00DA34EF">
      <w:pPr>
        <w:pStyle w:val="Normal"/>
        <w:ind w:left="-142" w:firstLine="283"/>
        <w:jc w:val="center"/>
        <w:rPr>
          <w:sz w:val="24"/>
          <w:szCs w:val="24"/>
        </w:rPr>
      </w:pPr>
      <w:r w:rsidRPr="00DC4013">
        <w:rPr>
          <w:sz w:val="24"/>
          <w:szCs w:val="24"/>
        </w:rPr>
        <w:t>1. Общие положения</w:t>
      </w:r>
    </w:p>
    <w:p w:rsidR="00DA34EF" w:rsidRPr="00DC4013" w:rsidRDefault="00DA34EF" w:rsidP="00DA34EF">
      <w:pPr>
        <w:pStyle w:val="Normal"/>
        <w:ind w:left="-142" w:firstLine="283"/>
        <w:rPr>
          <w:sz w:val="24"/>
          <w:szCs w:val="24"/>
        </w:rPr>
      </w:pPr>
    </w:p>
    <w:p w:rsidR="00DA34EF" w:rsidRPr="00DA34EF" w:rsidRDefault="00DA34EF" w:rsidP="00572043">
      <w:pPr>
        <w:pStyle w:val="Normal"/>
        <w:ind w:firstLine="709"/>
        <w:jc w:val="both"/>
        <w:rPr>
          <w:sz w:val="24"/>
          <w:szCs w:val="24"/>
        </w:rPr>
      </w:pPr>
      <w:r w:rsidRPr="00DC4013">
        <w:rPr>
          <w:sz w:val="24"/>
          <w:szCs w:val="24"/>
        </w:rPr>
        <w:t xml:space="preserve">1.1. Положение о жилищной комиссии </w:t>
      </w:r>
      <w:r w:rsidR="00F60AEB" w:rsidRPr="00DC4013">
        <w:rPr>
          <w:sz w:val="24"/>
          <w:szCs w:val="24"/>
        </w:rPr>
        <w:t xml:space="preserve">при администрации </w:t>
      </w:r>
      <w:r w:rsidRPr="00DC4013">
        <w:rPr>
          <w:sz w:val="24"/>
          <w:szCs w:val="24"/>
        </w:rPr>
        <w:t xml:space="preserve">городского округа Пущино (далее - Положение) определяет </w:t>
      </w:r>
      <w:r w:rsidR="007244C6">
        <w:rPr>
          <w:sz w:val="24"/>
          <w:szCs w:val="24"/>
        </w:rPr>
        <w:t xml:space="preserve">задачи, </w:t>
      </w:r>
      <w:r w:rsidRPr="00DC4013">
        <w:rPr>
          <w:sz w:val="24"/>
          <w:szCs w:val="24"/>
        </w:rPr>
        <w:t xml:space="preserve">полномочия и порядок работы жилищной комиссии </w:t>
      </w:r>
      <w:r w:rsidR="00F60AEB" w:rsidRPr="00DC4013">
        <w:rPr>
          <w:sz w:val="24"/>
          <w:szCs w:val="24"/>
        </w:rPr>
        <w:t xml:space="preserve">при администрации </w:t>
      </w:r>
      <w:r w:rsidRPr="00DC4013">
        <w:rPr>
          <w:sz w:val="24"/>
          <w:szCs w:val="24"/>
        </w:rPr>
        <w:t>городского округа Пущино (далее - Комиссия).</w:t>
      </w:r>
    </w:p>
    <w:p w:rsidR="00DA34EF" w:rsidRDefault="00DA34EF" w:rsidP="00572043">
      <w:pPr>
        <w:pStyle w:val="Normal"/>
        <w:ind w:firstLine="709"/>
        <w:jc w:val="both"/>
        <w:rPr>
          <w:sz w:val="24"/>
          <w:szCs w:val="24"/>
        </w:rPr>
      </w:pPr>
      <w:r w:rsidRPr="00DA34EF">
        <w:rPr>
          <w:sz w:val="24"/>
          <w:szCs w:val="24"/>
        </w:rPr>
        <w:t xml:space="preserve">1.2. Комиссия является постоянно действующим коллегиальным совещательным органом, созданным в целях объективного подхода </w:t>
      </w:r>
      <w:r w:rsidRPr="00DC4013">
        <w:rPr>
          <w:sz w:val="24"/>
          <w:szCs w:val="24"/>
        </w:rPr>
        <w:t>к рассмотрению вопросов,</w:t>
      </w:r>
      <w:r w:rsidR="00F60AEB" w:rsidRPr="00DC4013">
        <w:rPr>
          <w:sz w:val="24"/>
          <w:szCs w:val="24"/>
        </w:rPr>
        <w:t xml:space="preserve"> связанных</w:t>
      </w:r>
      <w:r w:rsidR="00F60AEB">
        <w:rPr>
          <w:sz w:val="24"/>
          <w:szCs w:val="24"/>
        </w:rPr>
        <w:t xml:space="preserve"> с принятием </w:t>
      </w:r>
      <w:r w:rsidR="00F60AEB" w:rsidRPr="00F60AEB">
        <w:rPr>
          <w:sz w:val="24"/>
          <w:szCs w:val="24"/>
        </w:rPr>
        <w:t>граждан на учет и сняти</w:t>
      </w:r>
      <w:r w:rsidR="009321AB">
        <w:rPr>
          <w:sz w:val="24"/>
          <w:szCs w:val="24"/>
        </w:rPr>
        <w:t>ем</w:t>
      </w:r>
      <w:r w:rsidR="00F60AEB" w:rsidRPr="00F60AEB">
        <w:rPr>
          <w:sz w:val="24"/>
          <w:szCs w:val="24"/>
        </w:rPr>
        <w:t xml:space="preserve"> граждан с учета нуждающихся в жилых помещени</w:t>
      </w:r>
      <w:r w:rsidR="009321AB">
        <w:rPr>
          <w:sz w:val="24"/>
          <w:szCs w:val="24"/>
        </w:rPr>
        <w:t>ях</w:t>
      </w:r>
      <w:r w:rsidR="00DC4013">
        <w:rPr>
          <w:sz w:val="24"/>
          <w:szCs w:val="24"/>
        </w:rPr>
        <w:t>, предоставляемых по договорам социального</w:t>
      </w:r>
      <w:r w:rsidR="00721FC6">
        <w:rPr>
          <w:sz w:val="24"/>
          <w:szCs w:val="24"/>
        </w:rPr>
        <w:t xml:space="preserve"> и специализированного</w:t>
      </w:r>
      <w:r w:rsidR="00DC4013">
        <w:rPr>
          <w:sz w:val="24"/>
          <w:szCs w:val="24"/>
        </w:rPr>
        <w:t xml:space="preserve"> найма</w:t>
      </w:r>
      <w:r w:rsidR="00F60AEB">
        <w:rPr>
          <w:sz w:val="24"/>
          <w:szCs w:val="24"/>
        </w:rPr>
        <w:t>,</w:t>
      </w:r>
      <w:r w:rsidR="00721FC6">
        <w:rPr>
          <w:sz w:val="24"/>
          <w:szCs w:val="24"/>
        </w:rPr>
        <w:t xml:space="preserve"> </w:t>
      </w:r>
      <w:r w:rsidR="00F60AEB">
        <w:rPr>
          <w:sz w:val="24"/>
          <w:szCs w:val="24"/>
        </w:rPr>
        <w:t>предоставлением жилых помещений муниципального жилищного фонда</w:t>
      </w:r>
      <w:r w:rsidRPr="009321AB">
        <w:rPr>
          <w:sz w:val="24"/>
          <w:szCs w:val="24"/>
        </w:rPr>
        <w:t xml:space="preserve">, а также иных вопросов, отнесенных законодательством к компетенции органов местного самоуправления в области </w:t>
      </w:r>
      <w:r w:rsidR="00E87D3A">
        <w:rPr>
          <w:sz w:val="24"/>
          <w:szCs w:val="24"/>
        </w:rPr>
        <w:t xml:space="preserve">обеспечения граждан </w:t>
      </w:r>
      <w:r w:rsidRPr="009321AB">
        <w:rPr>
          <w:sz w:val="24"/>
          <w:szCs w:val="24"/>
        </w:rPr>
        <w:t>жил</w:t>
      </w:r>
      <w:r w:rsidR="00E87D3A">
        <w:rPr>
          <w:sz w:val="24"/>
          <w:szCs w:val="24"/>
        </w:rPr>
        <w:t>ыми помещениями</w:t>
      </w:r>
      <w:r w:rsidRPr="009321AB">
        <w:rPr>
          <w:sz w:val="24"/>
          <w:szCs w:val="24"/>
        </w:rPr>
        <w:t>,</w:t>
      </w:r>
      <w:r w:rsidRPr="00DA34EF">
        <w:rPr>
          <w:sz w:val="24"/>
          <w:szCs w:val="24"/>
        </w:rPr>
        <w:t xml:space="preserve"> и вопросов, </w:t>
      </w:r>
      <w:r w:rsidRPr="00F60AEB">
        <w:rPr>
          <w:sz w:val="24"/>
          <w:szCs w:val="24"/>
        </w:rPr>
        <w:t>отнесенных к государственным полномочиям и переданным органам местного самоуправления в установленном порядке.</w:t>
      </w:r>
    </w:p>
    <w:p w:rsidR="008C6A8F" w:rsidRPr="00DA34EF" w:rsidRDefault="008C6A8F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8C6A8F">
        <w:rPr>
          <w:sz w:val="24"/>
          <w:szCs w:val="24"/>
        </w:rPr>
        <w:t>В своей деятельности Комиссия руководствуется Конституцией Р</w:t>
      </w:r>
      <w:r>
        <w:rPr>
          <w:sz w:val="24"/>
          <w:szCs w:val="24"/>
        </w:rPr>
        <w:t xml:space="preserve">оссийской </w:t>
      </w:r>
      <w:r w:rsidRPr="008C6A8F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8C6A8F">
        <w:rPr>
          <w:sz w:val="24"/>
          <w:szCs w:val="24"/>
        </w:rPr>
        <w:t xml:space="preserve">, Гражданским кодексом Российской Федерации, Жилищным кодексом Российской Федерации, федеральными законами, нормативными правовыми актами Московской области, нормативными правовыми актами </w:t>
      </w:r>
      <w:r>
        <w:rPr>
          <w:sz w:val="24"/>
          <w:szCs w:val="24"/>
        </w:rPr>
        <w:t>городского округа Пущино Московской области, настоящим По</w:t>
      </w:r>
      <w:r w:rsidRPr="008C6A8F">
        <w:rPr>
          <w:sz w:val="24"/>
          <w:szCs w:val="24"/>
        </w:rPr>
        <w:t>ложением.</w:t>
      </w:r>
    </w:p>
    <w:p w:rsidR="00DA34EF" w:rsidRPr="00DA34EF" w:rsidRDefault="008C6A8F" w:rsidP="004D05DC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DA34EF" w:rsidRPr="00DA34EF">
        <w:rPr>
          <w:sz w:val="24"/>
          <w:szCs w:val="24"/>
        </w:rPr>
        <w:t xml:space="preserve">. </w:t>
      </w:r>
      <w:r w:rsidR="00F60AEB">
        <w:rPr>
          <w:sz w:val="24"/>
          <w:szCs w:val="24"/>
        </w:rPr>
        <w:t xml:space="preserve">В состав </w:t>
      </w:r>
      <w:r w:rsidR="00DA34EF" w:rsidRPr="00DA34EF">
        <w:rPr>
          <w:sz w:val="24"/>
          <w:szCs w:val="24"/>
        </w:rPr>
        <w:t>Комисси</w:t>
      </w:r>
      <w:r w:rsidR="00F60AEB">
        <w:rPr>
          <w:sz w:val="24"/>
          <w:szCs w:val="24"/>
        </w:rPr>
        <w:t>и включаются</w:t>
      </w:r>
      <w:r w:rsidR="00DA34EF" w:rsidRPr="00DA34EF">
        <w:rPr>
          <w:sz w:val="24"/>
          <w:szCs w:val="24"/>
        </w:rPr>
        <w:t xml:space="preserve"> должностны</w:t>
      </w:r>
      <w:r w:rsidR="00F60AEB">
        <w:rPr>
          <w:sz w:val="24"/>
          <w:szCs w:val="24"/>
        </w:rPr>
        <w:t>е</w:t>
      </w:r>
      <w:r w:rsidR="00DA34EF" w:rsidRPr="00DA34EF">
        <w:rPr>
          <w:sz w:val="24"/>
          <w:szCs w:val="24"/>
        </w:rPr>
        <w:t xml:space="preserve"> лиц</w:t>
      </w:r>
      <w:r w:rsidR="00F60AEB">
        <w:rPr>
          <w:sz w:val="24"/>
          <w:szCs w:val="24"/>
        </w:rPr>
        <w:t>а</w:t>
      </w:r>
      <w:r w:rsidR="00DA34EF" w:rsidRPr="00DA34EF">
        <w:rPr>
          <w:sz w:val="24"/>
          <w:szCs w:val="24"/>
        </w:rPr>
        <w:t xml:space="preserve"> администрации городского округа Пущино (</w:t>
      </w:r>
      <w:r w:rsidR="00F60AEB">
        <w:rPr>
          <w:sz w:val="24"/>
          <w:szCs w:val="24"/>
        </w:rPr>
        <w:t>далее - Администрация), депутаты</w:t>
      </w:r>
      <w:r w:rsidR="00DA34EF" w:rsidRPr="00DA34EF">
        <w:rPr>
          <w:sz w:val="24"/>
          <w:szCs w:val="24"/>
        </w:rPr>
        <w:t xml:space="preserve"> Совета депутатов городского </w:t>
      </w:r>
      <w:r w:rsidR="00FC5673">
        <w:rPr>
          <w:sz w:val="24"/>
          <w:szCs w:val="24"/>
        </w:rPr>
        <w:t>округа Пущино</w:t>
      </w:r>
      <w:r w:rsidR="00DA34EF" w:rsidRPr="00DA34EF">
        <w:rPr>
          <w:sz w:val="24"/>
          <w:szCs w:val="24"/>
        </w:rPr>
        <w:t>, представител</w:t>
      </w:r>
      <w:r w:rsidR="00F60AEB">
        <w:rPr>
          <w:sz w:val="24"/>
          <w:szCs w:val="24"/>
        </w:rPr>
        <w:t>и</w:t>
      </w:r>
      <w:r w:rsidR="00DA34EF" w:rsidRPr="00DA34EF">
        <w:rPr>
          <w:sz w:val="24"/>
          <w:szCs w:val="24"/>
        </w:rPr>
        <w:t xml:space="preserve"> организаций городского округа</w:t>
      </w:r>
      <w:r w:rsidR="00FC5673">
        <w:rPr>
          <w:sz w:val="24"/>
          <w:szCs w:val="24"/>
        </w:rPr>
        <w:t xml:space="preserve"> Пущино</w:t>
      </w:r>
      <w:r w:rsidR="00DA34EF" w:rsidRPr="00DA34EF">
        <w:rPr>
          <w:sz w:val="24"/>
          <w:szCs w:val="24"/>
        </w:rPr>
        <w:t>.</w:t>
      </w:r>
    </w:p>
    <w:p w:rsidR="00DA34EF" w:rsidRPr="00DA34EF" w:rsidRDefault="008C6A8F" w:rsidP="004D05DC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DA34EF" w:rsidRPr="00DA34EF">
        <w:rPr>
          <w:sz w:val="24"/>
          <w:szCs w:val="24"/>
        </w:rPr>
        <w:t>. Положение и состав Комиссии утверждается постановлением Администрации.</w:t>
      </w:r>
    </w:p>
    <w:p w:rsidR="00DA34EF" w:rsidRPr="00DA34EF" w:rsidRDefault="00DA34EF" w:rsidP="004D05DC">
      <w:pPr>
        <w:pStyle w:val="Normal"/>
        <w:ind w:firstLine="709"/>
        <w:rPr>
          <w:sz w:val="24"/>
          <w:szCs w:val="24"/>
        </w:rPr>
      </w:pPr>
    </w:p>
    <w:p w:rsidR="00DA34EF" w:rsidRPr="00DA34EF" w:rsidRDefault="00DA34EF" w:rsidP="004D05DC">
      <w:pPr>
        <w:pStyle w:val="Normal"/>
        <w:ind w:firstLine="283"/>
        <w:jc w:val="center"/>
        <w:rPr>
          <w:sz w:val="24"/>
          <w:szCs w:val="24"/>
        </w:rPr>
      </w:pPr>
      <w:r w:rsidRPr="00DA34EF">
        <w:rPr>
          <w:sz w:val="24"/>
          <w:szCs w:val="24"/>
        </w:rPr>
        <w:t>2. Задачи Комиссии</w:t>
      </w:r>
    </w:p>
    <w:p w:rsidR="00DA34EF" w:rsidRPr="00DA34EF" w:rsidRDefault="00DA34EF" w:rsidP="004D05DC">
      <w:pPr>
        <w:pStyle w:val="Normal"/>
        <w:ind w:firstLine="283"/>
        <w:rPr>
          <w:sz w:val="24"/>
          <w:szCs w:val="24"/>
        </w:rPr>
      </w:pPr>
    </w:p>
    <w:p w:rsidR="00DA34EF" w:rsidRPr="00DA34EF" w:rsidRDefault="00DA34EF" w:rsidP="004D05DC">
      <w:pPr>
        <w:pStyle w:val="Normal"/>
        <w:ind w:firstLine="709"/>
        <w:jc w:val="both"/>
        <w:rPr>
          <w:sz w:val="24"/>
          <w:szCs w:val="24"/>
        </w:rPr>
      </w:pPr>
      <w:r w:rsidRPr="00DA34EF">
        <w:rPr>
          <w:sz w:val="24"/>
          <w:szCs w:val="24"/>
        </w:rPr>
        <w:t>2.1. Основными задачами Комиссии являются:</w:t>
      </w:r>
    </w:p>
    <w:p w:rsidR="00DA34EF" w:rsidRPr="00DA34EF" w:rsidRDefault="00DA34EF" w:rsidP="004D05DC">
      <w:pPr>
        <w:pStyle w:val="Normal"/>
        <w:ind w:firstLine="709"/>
        <w:jc w:val="both"/>
        <w:rPr>
          <w:sz w:val="24"/>
          <w:szCs w:val="24"/>
        </w:rPr>
      </w:pPr>
      <w:r w:rsidRPr="00DA34EF">
        <w:rPr>
          <w:sz w:val="24"/>
          <w:szCs w:val="24"/>
        </w:rPr>
        <w:t>2.1.1. Обеспечение общественного контроля и гласности в вопросах учета граждан,</w:t>
      </w:r>
      <w:r w:rsidR="0014297E">
        <w:rPr>
          <w:sz w:val="24"/>
          <w:szCs w:val="24"/>
        </w:rPr>
        <w:t xml:space="preserve"> нуждающихся в жилых помещениях,</w:t>
      </w:r>
      <w:r w:rsidRPr="00DA34EF">
        <w:rPr>
          <w:sz w:val="24"/>
          <w:szCs w:val="24"/>
        </w:rPr>
        <w:t xml:space="preserve"> предоставления жилых помещений муниципального жилищного фонда городского округа Пущино Московской области.</w:t>
      </w:r>
    </w:p>
    <w:p w:rsidR="00DA34EF" w:rsidRPr="00DA34EF" w:rsidRDefault="00DA34EF" w:rsidP="004D05DC">
      <w:pPr>
        <w:pStyle w:val="Normal"/>
        <w:ind w:firstLine="709"/>
        <w:jc w:val="both"/>
        <w:rPr>
          <w:sz w:val="24"/>
          <w:szCs w:val="24"/>
        </w:rPr>
      </w:pPr>
      <w:r w:rsidRPr="00DA34EF">
        <w:rPr>
          <w:sz w:val="24"/>
          <w:szCs w:val="24"/>
        </w:rPr>
        <w:t xml:space="preserve">2.1.2. Обеспечение реализации жилищных прав граждан, отнесенных к полномочиям </w:t>
      </w:r>
      <w:r w:rsidR="00FC5673">
        <w:rPr>
          <w:sz w:val="24"/>
          <w:szCs w:val="24"/>
        </w:rPr>
        <w:t>А</w:t>
      </w:r>
      <w:r w:rsidR="009321AB">
        <w:rPr>
          <w:sz w:val="24"/>
          <w:szCs w:val="24"/>
        </w:rPr>
        <w:t>дминистрации</w:t>
      </w:r>
      <w:r w:rsidRPr="00DA34EF">
        <w:rPr>
          <w:sz w:val="24"/>
          <w:szCs w:val="24"/>
        </w:rPr>
        <w:t xml:space="preserve"> </w:t>
      </w:r>
      <w:r w:rsidRPr="00CE3A94">
        <w:rPr>
          <w:sz w:val="24"/>
          <w:szCs w:val="24"/>
        </w:rPr>
        <w:t>в соответствии с законодательством Российской Федерации и Московской области.</w:t>
      </w:r>
    </w:p>
    <w:p w:rsidR="00DA34EF" w:rsidRPr="00DA34EF" w:rsidRDefault="00DA34EF" w:rsidP="004D05DC">
      <w:pPr>
        <w:pStyle w:val="Normal"/>
        <w:rPr>
          <w:sz w:val="24"/>
          <w:szCs w:val="24"/>
        </w:rPr>
      </w:pPr>
    </w:p>
    <w:p w:rsidR="00DA34EF" w:rsidRPr="00DA34EF" w:rsidRDefault="00DA34EF" w:rsidP="004D05DC">
      <w:pPr>
        <w:pStyle w:val="Normal"/>
        <w:ind w:firstLine="283"/>
        <w:jc w:val="center"/>
        <w:rPr>
          <w:sz w:val="24"/>
          <w:szCs w:val="24"/>
        </w:rPr>
      </w:pPr>
      <w:r w:rsidRPr="00DA34EF">
        <w:rPr>
          <w:sz w:val="24"/>
          <w:szCs w:val="24"/>
        </w:rPr>
        <w:t>3. Полномочия Комиссии</w:t>
      </w:r>
    </w:p>
    <w:p w:rsidR="00DA34EF" w:rsidRPr="00DA34EF" w:rsidRDefault="00DA34EF" w:rsidP="004D05DC">
      <w:pPr>
        <w:pStyle w:val="Normal"/>
        <w:ind w:firstLine="283"/>
        <w:rPr>
          <w:sz w:val="24"/>
          <w:szCs w:val="24"/>
        </w:rPr>
      </w:pPr>
    </w:p>
    <w:p w:rsidR="00D07D31" w:rsidRPr="00DA34EF" w:rsidRDefault="00DA34EF" w:rsidP="004D05DC">
      <w:pPr>
        <w:pStyle w:val="Normal"/>
        <w:ind w:firstLine="709"/>
        <w:jc w:val="both"/>
        <w:rPr>
          <w:sz w:val="24"/>
          <w:szCs w:val="24"/>
        </w:rPr>
      </w:pPr>
      <w:r w:rsidRPr="00DA34EF">
        <w:rPr>
          <w:sz w:val="24"/>
          <w:szCs w:val="24"/>
        </w:rPr>
        <w:t>3.1. К полномочиям Комиссии относятся вопросы:</w:t>
      </w:r>
    </w:p>
    <w:p w:rsidR="00DA34EF" w:rsidRPr="00DA34EF" w:rsidRDefault="00666302" w:rsidP="004D05DC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Принятие</w:t>
      </w:r>
      <w:r w:rsidR="00DA34EF" w:rsidRPr="00DA34EF">
        <w:rPr>
          <w:sz w:val="24"/>
          <w:szCs w:val="24"/>
        </w:rPr>
        <w:t xml:space="preserve"> малоимущих граждан на учет в качестве нуждающихся в жилых помещениях, предоставляемых</w:t>
      </w:r>
      <w:r>
        <w:rPr>
          <w:sz w:val="24"/>
          <w:szCs w:val="24"/>
        </w:rPr>
        <w:t xml:space="preserve"> по договорам социального найма;</w:t>
      </w:r>
    </w:p>
    <w:p w:rsidR="00DA34EF" w:rsidRPr="00CE3A94" w:rsidRDefault="00666302" w:rsidP="004D05DC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Снятие</w:t>
      </w:r>
      <w:r w:rsidR="00DA34EF" w:rsidRPr="00DA34EF">
        <w:rPr>
          <w:sz w:val="24"/>
          <w:szCs w:val="24"/>
        </w:rPr>
        <w:t xml:space="preserve"> граждан с учета нуждающихся в жилых помещениях, предоставляемых по договорам соц</w:t>
      </w:r>
      <w:r>
        <w:rPr>
          <w:sz w:val="24"/>
          <w:szCs w:val="24"/>
        </w:rPr>
        <w:t>иального найма</w:t>
      </w:r>
      <w:r w:rsidR="00CE3A94">
        <w:rPr>
          <w:sz w:val="24"/>
          <w:szCs w:val="24"/>
        </w:rPr>
        <w:t xml:space="preserve">, </w:t>
      </w:r>
      <w:r w:rsidR="004566EB" w:rsidRPr="00E87D3A">
        <w:rPr>
          <w:sz w:val="24"/>
          <w:szCs w:val="24"/>
        </w:rPr>
        <w:t>за исключением</w:t>
      </w:r>
      <w:r w:rsidR="00CE3A94" w:rsidRPr="00E87D3A">
        <w:rPr>
          <w:sz w:val="24"/>
          <w:szCs w:val="24"/>
        </w:rPr>
        <w:t xml:space="preserve"> </w:t>
      </w:r>
      <w:r w:rsidR="00CE3A94" w:rsidRPr="00CE3A94">
        <w:rPr>
          <w:sz w:val="24"/>
          <w:szCs w:val="24"/>
        </w:rPr>
        <w:t>случаев подачи гражданином заявления о снятии с учета, выезда гражданина в другое муниципальное образование на постоянное место жительства</w:t>
      </w:r>
      <w:r w:rsidR="00CE3A94">
        <w:rPr>
          <w:sz w:val="24"/>
          <w:szCs w:val="24"/>
        </w:rPr>
        <w:t>, смерти гражданина, состоявшего на учете</w:t>
      </w:r>
      <w:r w:rsidRPr="00CE3A94">
        <w:rPr>
          <w:sz w:val="24"/>
          <w:szCs w:val="24"/>
        </w:rPr>
        <w:t>;</w:t>
      </w:r>
    </w:p>
    <w:p w:rsidR="00DA34EF" w:rsidRPr="00DA34EF" w:rsidRDefault="00FC5673" w:rsidP="004D05DC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 w:rsidR="00666302">
        <w:rPr>
          <w:sz w:val="24"/>
          <w:szCs w:val="24"/>
        </w:rPr>
        <w:t>. Предоставление</w:t>
      </w:r>
      <w:r w:rsidR="00DA34EF" w:rsidRPr="00DA34EF">
        <w:rPr>
          <w:sz w:val="24"/>
          <w:szCs w:val="24"/>
        </w:rPr>
        <w:t xml:space="preserve"> гражданам, состоящим на учете нуждающихся, жилых помещений по дого</w:t>
      </w:r>
      <w:r w:rsidR="00CE3A94">
        <w:rPr>
          <w:sz w:val="24"/>
          <w:szCs w:val="24"/>
        </w:rPr>
        <w:t>ворам социального найма</w:t>
      </w:r>
      <w:r w:rsidR="00666302">
        <w:rPr>
          <w:sz w:val="24"/>
          <w:szCs w:val="24"/>
        </w:rPr>
        <w:t>;</w:t>
      </w:r>
    </w:p>
    <w:p w:rsidR="00DA34EF" w:rsidRPr="00DA34EF" w:rsidRDefault="00FC5673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3.1.4</w:t>
      </w:r>
      <w:r w:rsidR="00DA34EF" w:rsidRPr="00DA34EF">
        <w:rPr>
          <w:sz w:val="24"/>
          <w:szCs w:val="24"/>
        </w:rPr>
        <w:t>. Предост</w:t>
      </w:r>
      <w:r w:rsidR="00666302">
        <w:rPr>
          <w:sz w:val="24"/>
          <w:szCs w:val="24"/>
        </w:rPr>
        <w:t>авление</w:t>
      </w:r>
      <w:r w:rsidR="00DA34EF" w:rsidRPr="00DA34EF">
        <w:rPr>
          <w:sz w:val="24"/>
          <w:szCs w:val="24"/>
        </w:rPr>
        <w:t xml:space="preserve"> гражданам жилых помещений спец</w:t>
      </w:r>
      <w:r w:rsidR="00666302">
        <w:rPr>
          <w:sz w:val="24"/>
          <w:szCs w:val="24"/>
        </w:rPr>
        <w:t>иализированного жилищного фонда;</w:t>
      </w:r>
    </w:p>
    <w:p w:rsidR="00DA34EF" w:rsidRPr="00DA34EF" w:rsidRDefault="00FC5673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</w:t>
      </w:r>
      <w:r w:rsidR="00666302">
        <w:rPr>
          <w:sz w:val="24"/>
          <w:szCs w:val="24"/>
        </w:rPr>
        <w:t>. Предоставление</w:t>
      </w:r>
      <w:r w:rsidR="00DA34EF" w:rsidRPr="00DA34EF">
        <w:rPr>
          <w:sz w:val="24"/>
          <w:szCs w:val="24"/>
        </w:rPr>
        <w:t xml:space="preserve"> гражданам жилых помещений при переселении из</w:t>
      </w:r>
      <w:r w:rsidR="00666302">
        <w:rPr>
          <w:sz w:val="24"/>
          <w:szCs w:val="24"/>
        </w:rPr>
        <w:t xml:space="preserve"> ветхих и аварийных жилых домов;</w:t>
      </w:r>
    </w:p>
    <w:p w:rsidR="00D07D31" w:rsidRDefault="00FC5673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</w:t>
      </w:r>
      <w:r w:rsidR="00666302">
        <w:rPr>
          <w:sz w:val="24"/>
          <w:szCs w:val="24"/>
        </w:rPr>
        <w:t>. Вселение</w:t>
      </w:r>
      <w:r w:rsidR="00DA34EF" w:rsidRPr="00DA34EF">
        <w:rPr>
          <w:sz w:val="24"/>
          <w:szCs w:val="24"/>
        </w:rPr>
        <w:t xml:space="preserve"> граждан в жилые помещения в к</w:t>
      </w:r>
      <w:r w:rsidR="00666302">
        <w:rPr>
          <w:sz w:val="24"/>
          <w:szCs w:val="24"/>
        </w:rPr>
        <w:t>ачестве членов семьи нанимателя;</w:t>
      </w:r>
    </w:p>
    <w:p w:rsidR="00DA34EF" w:rsidRPr="00FD31AA" w:rsidRDefault="00FC5673" w:rsidP="00572043">
      <w:pPr>
        <w:pStyle w:val="Normal"/>
        <w:ind w:firstLine="709"/>
        <w:jc w:val="both"/>
        <w:rPr>
          <w:sz w:val="24"/>
          <w:szCs w:val="24"/>
        </w:rPr>
      </w:pPr>
      <w:r w:rsidRPr="00FD31AA">
        <w:rPr>
          <w:sz w:val="24"/>
          <w:szCs w:val="24"/>
        </w:rPr>
        <w:t>3.1.7</w:t>
      </w:r>
      <w:r w:rsidR="00DA34EF" w:rsidRPr="00FD31AA">
        <w:rPr>
          <w:sz w:val="24"/>
          <w:szCs w:val="24"/>
        </w:rPr>
        <w:t>. Иные вопросы, направленные на обеспечение реализации жилищных прав граждан в соответствии с жилищным законодательством.</w:t>
      </w:r>
    </w:p>
    <w:p w:rsidR="00DA34EF" w:rsidRPr="00DA34EF" w:rsidRDefault="00DA34EF" w:rsidP="00DA34EF">
      <w:pPr>
        <w:pStyle w:val="Normal"/>
        <w:ind w:left="-142" w:firstLine="283"/>
        <w:rPr>
          <w:sz w:val="24"/>
          <w:szCs w:val="24"/>
        </w:rPr>
      </w:pPr>
    </w:p>
    <w:p w:rsidR="00DA34EF" w:rsidRPr="00DA34EF" w:rsidRDefault="00666302" w:rsidP="00D07D31">
      <w:pPr>
        <w:pStyle w:val="Normal"/>
        <w:ind w:left="-142" w:firstLine="283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 Порядок работы Комиссии</w:t>
      </w:r>
    </w:p>
    <w:p w:rsidR="00DA34EF" w:rsidRPr="00DA34EF" w:rsidRDefault="00DA34EF" w:rsidP="00DA34EF">
      <w:pPr>
        <w:pStyle w:val="Normal"/>
        <w:ind w:left="-142" w:firstLine="283"/>
        <w:rPr>
          <w:sz w:val="24"/>
          <w:szCs w:val="24"/>
        </w:rPr>
      </w:pPr>
    </w:p>
    <w:p w:rsidR="007244C6" w:rsidRDefault="007244C6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Pr="00DA34EF">
        <w:rPr>
          <w:sz w:val="24"/>
          <w:szCs w:val="24"/>
        </w:rPr>
        <w:t xml:space="preserve">. Вопросы на рассмотрение Комиссии представляются </w:t>
      </w:r>
      <w:r>
        <w:rPr>
          <w:sz w:val="24"/>
          <w:szCs w:val="24"/>
        </w:rPr>
        <w:t>юридическим отделом Администрации.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 w:rsidRPr="00CE3A94">
        <w:rPr>
          <w:sz w:val="24"/>
          <w:szCs w:val="24"/>
        </w:rPr>
        <w:t>4</w:t>
      </w:r>
      <w:r w:rsidR="007244C6">
        <w:rPr>
          <w:sz w:val="24"/>
          <w:szCs w:val="24"/>
        </w:rPr>
        <w:t>.2</w:t>
      </w:r>
      <w:r w:rsidR="00DA34EF" w:rsidRPr="00CE3A94">
        <w:rPr>
          <w:sz w:val="24"/>
          <w:szCs w:val="24"/>
        </w:rPr>
        <w:t xml:space="preserve">. </w:t>
      </w:r>
      <w:r w:rsidR="00DA34EF" w:rsidRPr="00DA34EF">
        <w:rPr>
          <w:sz w:val="24"/>
          <w:szCs w:val="24"/>
        </w:rPr>
        <w:t xml:space="preserve">Основной формой работы Комиссии являются заседания. </w:t>
      </w:r>
      <w:r w:rsidR="00EA4CD9" w:rsidRPr="00EA4CD9">
        <w:rPr>
          <w:rFonts w:eastAsia="Calibri"/>
          <w:sz w:val="24"/>
          <w:szCs w:val="24"/>
          <w:lang w:eastAsia="en-US"/>
        </w:rPr>
        <w:t>Периодичность заседаний Комиссии устанавливает председатель Комиссии на основании количества поступивших на рассмотрение документов с учетом соблюдения сроков рассмотрения обращений и заявлений граждан</w:t>
      </w:r>
      <w:r w:rsidR="00EA4CD9">
        <w:rPr>
          <w:rFonts w:eastAsia="Calibri"/>
          <w:sz w:val="24"/>
          <w:szCs w:val="24"/>
          <w:lang w:eastAsia="en-US"/>
        </w:rPr>
        <w:t>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</w:t>
      </w:r>
      <w:r w:rsidR="007244C6">
        <w:rPr>
          <w:sz w:val="24"/>
          <w:szCs w:val="24"/>
        </w:rPr>
        <w:t>3</w:t>
      </w:r>
      <w:r w:rsidR="00DA34EF" w:rsidRPr="00DA34EF">
        <w:rPr>
          <w:sz w:val="24"/>
          <w:szCs w:val="24"/>
        </w:rPr>
        <w:t>. Заседание Комиссии считается правомочным, если на нем присутствуют не менее половины членов Комиссии от списочного состава.</w:t>
      </w:r>
    </w:p>
    <w:p w:rsidR="004B6095" w:rsidRPr="00FD31AA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44C6">
        <w:rPr>
          <w:sz w:val="24"/>
          <w:szCs w:val="24"/>
        </w:rPr>
        <w:t>.4</w:t>
      </w:r>
      <w:r w:rsidR="00DA34EF" w:rsidRPr="00DA34EF">
        <w:rPr>
          <w:sz w:val="24"/>
          <w:szCs w:val="24"/>
        </w:rPr>
        <w:t xml:space="preserve">. Ведение заседания Комиссии осуществляется председателем Комиссии, а в его отсутствие - заместителем председателя или по поручению председателя </w:t>
      </w:r>
      <w:r w:rsidR="00270A29" w:rsidRPr="00FD31AA">
        <w:rPr>
          <w:sz w:val="24"/>
          <w:szCs w:val="24"/>
        </w:rPr>
        <w:t>секретарем</w:t>
      </w:r>
      <w:r w:rsidR="004566EB" w:rsidRPr="00FD31AA">
        <w:rPr>
          <w:sz w:val="24"/>
          <w:szCs w:val="24"/>
        </w:rPr>
        <w:t xml:space="preserve"> Комиссии</w:t>
      </w:r>
      <w:r w:rsidR="00DA34EF" w:rsidRPr="00FD31AA">
        <w:rPr>
          <w:sz w:val="24"/>
          <w:szCs w:val="24"/>
        </w:rPr>
        <w:t>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44C6">
        <w:rPr>
          <w:sz w:val="24"/>
          <w:szCs w:val="24"/>
        </w:rPr>
        <w:t>.5</w:t>
      </w:r>
      <w:r w:rsidR="00DA34EF" w:rsidRPr="00DA34EF">
        <w:rPr>
          <w:sz w:val="24"/>
          <w:szCs w:val="24"/>
        </w:rPr>
        <w:t>. Председатель Комиссии осуществляет общее руководство Комиссией, определяет дату, время и место проведения заседания Комиссии.</w:t>
      </w:r>
    </w:p>
    <w:p w:rsidR="004B6095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44C6">
        <w:rPr>
          <w:sz w:val="24"/>
          <w:szCs w:val="24"/>
        </w:rPr>
        <w:t>.6</w:t>
      </w:r>
      <w:r w:rsidR="00DA34EF" w:rsidRPr="00DA34EF">
        <w:rPr>
          <w:sz w:val="24"/>
          <w:szCs w:val="24"/>
        </w:rPr>
        <w:t>. Секретарь Комиссии</w:t>
      </w:r>
      <w:r w:rsidR="004566EB">
        <w:rPr>
          <w:sz w:val="24"/>
          <w:szCs w:val="24"/>
        </w:rPr>
        <w:t xml:space="preserve"> </w:t>
      </w:r>
      <w:r w:rsidR="00A814A2" w:rsidRPr="00A814A2">
        <w:rPr>
          <w:sz w:val="24"/>
          <w:szCs w:val="24"/>
        </w:rPr>
        <w:t>(</w:t>
      </w:r>
      <w:r w:rsidR="004566EB" w:rsidRPr="00A814A2">
        <w:rPr>
          <w:sz w:val="24"/>
          <w:szCs w:val="24"/>
        </w:rPr>
        <w:t>сотрудник юридического отдела Администрации)</w:t>
      </w:r>
      <w:r w:rsidR="00DA34EF" w:rsidRPr="00A814A2">
        <w:rPr>
          <w:sz w:val="24"/>
          <w:szCs w:val="24"/>
        </w:rPr>
        <w:t xml:space="preserve"> </w:t>
      </w:r>
      <w:r w:rsidR="00DA34EF" w:rsidRPr="00DA34EF">
        <w:rPr>
          <w:sz w:val="24"/>
          <w:szCs w:val="24"/>
        </w:rPr>
        <w:t>осуществляет организационно-техническое и информационно-аналитическое обеспечение деятельности Комиссии, информирует членов Комиссии о дате, времени и мест</w:t>
      </w:r>
      <w:r w:rsidR="00204432">
        <w:rPr>
          <w:sz w:val="24"/>
          <w:szCs w:val="24"/>
        </w:rPr>
        <w:t>е проведения заседания Комиссии, без права совещательного голоса.</w:t>
      </w:r>
    </w:p>
    <w:p w:rsid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4A02">
        <w:rPr>
          <w:sz w:val="24"/>
          <w:szCs w:val="24"/>
        </w:rPr>
        <w:t>.</w:t>
      </w:r>
      <w:r w:rsidR="00B75052">
        <w:rPr>
          <w:sz w:val="24"/>
          <w:szCs w:val="24"/>
        </w:rPr>
        <w:t>7</w:t>
      </w:r>
      <w:r w:rsidR="00DA34EF" w:rsidRPr="00DA34EF">
        <w:rPr>
          <w:sz w:val="24"/>
          <w:szCs w:val="24"/>
        </w:rPr>
        <w:t>. Члены Комиссии участвуют в обсуждении и принятии решений по вопросам повестки дня.</w:t>
      </w:r>
    </w:p>
    <w:p w:rsidR="00B75052" w:rsidRPr="00DA34EF" w:rsidRDefault="00B7505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B75052">
        <w:rPr>
          <w:sz w:val="24"/>
          <w:szCs w:val="24"/>
        </w:rPr>
        <w:t>. Для объективного р</w:t>
      </w:r>
      <w:r w:rsidR="00BE6E4D">
        <w:rPr>
          <w:sz w:val="24"/>
          <w:szCs w:val="24"/>
        </w:rPr>
        <w:t>ассмотрения</w:t>
      </w:r>
      <w:r w:rsidRPr="00B75052">
        <w:rPr>
          <w:sz w:val="24"/>
          <w:szCs w:val="24"/>
        </w:rPr>
        <w:t xml:space="preserve"> вопросов Комиссия вправе запрашивать необходимые документы из соответствующих органов и организаций, от граждан и должностных лиц.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75052">
        <w:rPr>
          <w:sz w:val="24"/>
          <w:szCs w:val="24"/>
        </w:rPr>
        <w:t>.</w:t>
      </w:r>
      <w:r w:rsidR="00BE6E4D">
        <w:rPr>
          <w:sz w:val="24"/>
          <w:szCs w:val="24"/>
        </w:rPr>
        <w:t>9</w:t>
      </w:r>
      <w:r w:rsidR="00DA34EF" w:rsidRPr="00DA34EF">
        <w:rPr>
          <w:sz w:val="24"/>
          <w:szCs w:val="24"/>
        </w:rPr>
        <w:t xml:space="preserve">. </w:t>
      </w:r>
      <w:r w:rsidR="00E24A02" w:rsidRPr="00E24A02">
        <w:rPr>
          <w:rFonts w:eastAsia="Calibri"/>
          <w:sz w:val="24"/>
          <w:szCs w:val="24"/>
          <w:lang w:eastAsia="en-US"/>
        </w:rPr>
        <w:t xml:space="preserve">На заседания Комиссии по решению </w:t>
      </w:r>
      <w:r w:rsidR="00E24A02">
        <w:rPr>
          <w:rFonts w:eastAsia="Calibri"/>
          <w:sz w:val="24"/>
          <w:szCs w:val="24"/>
          <w:lang w:eastAsia="en-US"/>
        </w:rPr>
        <w:t>председателя</w:t>
      </w:r>
      <w:r w:rsidR="00E24A02" w:rsidRPr="00E24A02">
        <w:rPr>
          <w:rFonts w:eastAsia="Calibri"/>
          <w:color w:val="0070C0"/>
          <w:sz w:val="24"/>
          <w:szCs w:val="24"/>
          <w:lang w:eastAsia="en-US"/>
        </w:rPr>
        <w:t xml:space="preserve"> </w:t>
      </w:r>
      <w:r w:rsidR="00E24A02" w:rsidRPr="00E24A02">
        <w:rPr>
          <w:rFonts w:eastAsia="Calibri"/>
          <w:sz w:val="24"/>
          <w:szCs w:val="24"/>
          <w:lang w:eastAsia="en-US"/>
        </w:rPr>
        <w:t>могут быть приглашены руководители, представители учреждений, организаций, ходатайствующие по существу рассматриваемого вопроса, а также заинтересованные граждане.</w:t>
      </w:r>
    </w:p>
    <w:p w:rsidR="00DA34EF" w:rsidRPr="00A814A2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6E4D">
        <w:rPr>
          <w:sz w:val="24"/>
          <w:szCs w:val="24"/>
        </w:rPr>
        <w:t>.10</w:t>
      </w:r>
      <w:r w:rsidR="00DA34EF" w:rsidRPr="00DA34EF">
        <w:rPr>
          <w:sz w:val="24"/>
          <w:szCs w:val="24"/>
        </w:rPr>
        <w:t xml:space="preserve">. Решение Комиссии принимается большинством голосов членов Комиссии, присутствующих на заседании. В случае равенства голосов решающим является голос </w:t>
      </w:r>
      <w:r w:rsidR="00DA34EF" w:rsidRPr="00A814A2">
        <w:rPr>
          <w:sz w:val="24"/>
          <w:szCs w:val="24"/>
        </w:rPr>
        <w:t>председателя Комиссии.</w:t>
      </w:r>
    </w:p>
    <w:p w:rsidR="00DA34EF" w:rsidRPr="00A814A2" w:rsidRDefault="00666302" w:rsidP="00572043">
      <w:pPr>
        <w:pStyle w:val="Normal"/>
        <w:ind w:firstLine="709"/>
        <w:jc w:val="both"/>
        <w:rPr>
          <w:sz w:val="24"/>
          <w:szCs w:val="24"/>
        </w:rPr>
      </w:pPr>
      <w:r w:rsidRPr="00A814A2">
        <w:rPr>
          <w:sz w:val="24"/>
          <w:szCs w:val="24"/>
        </w:rPr>
        <w:t>4</w:t>
      </w:r>
      <w:r w:rsidR="00BE6E4D" w:rsidRPr="00A814A2">
        <w:rPr>
          <w:sz w:val="24"/>
          <w:szCs w:val="24"/>
        </w:rPr>
        <w:t>.11</w:t>
      </w:r>
      <w:r w:rsidR="004B6095" w:rsidRPr="00A814A2">
        <w:rPr>
          <w:sz w:val="24"/>
          <w:szCs w:val="24"/>
        </w:rPr>
        <w:t xml:space="preserve">. </w:t>
      </w:r>
      <w:r w:rsidR="00E13B67" w:rsidRPr="00A814A2">
        <w:rPr>
          <w:sz w:val="24"/>
          <w:szCs w:val="24"/>
        </w:rPr>
        <w:t>При несогласии с принятым Комиссией решением член Комиссии вправе изло-жить в письменном виде особое мнение, которое подлежит обязательному приобщению к протоколу заседания Комиссии</w:t>
      </w:r>
      <w:r w:rsidR="00DA34EF" w:rsidRPr="00A814A2">
        <w:rPr>
          <w:sz w:val="24"/>
          <w:szCs w:val="24"/>
        </w:rPr>
        <w:t>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4A02">
        <w:rPr>
          <w:sz w:val="24"/>
          <w:szCs w:val="24"/>
        </w:rPr>
        <w:t>.</w:t>
      </w:r>
      <w:r w:rsidR="004B6095">
        <w:rPr>
          <w:sz w:val="24"/>
          <w:szCs w:val="24"/>
        </w:rPr>
        <w:t>1</w:t>
      </w:r>
      <w:r w:rsidR="00BE6E4D">
        <w:rPr>
          <w:sz w:val="24"/>
          <w:szCs w:val="24"/>
        </w:rPr>
        <w:t>2</w:t>
      </w:r>
      <w:r w:rsidR="00DA34EF" w:rsidRPr="00DA34EF">
        <w:rPr>
          <w:sz w:val="24"/>
          <w:szCs w:val="24"/>
        </w:rPr>
        <w:t>. Решение Комисс</w:t>
      </w:r>
      <w:r w:rsidR="004B6095">
        <w:rPr>
          <w:sz w:val="24"/>
          <w:szCs w:val="24"/>
        </w:rPr>
        <w:t>ии оформляется протоколом</w:t>
      </w:r>
      <w:r w:rsidR="00E24A02">
        <w:rPr>
          <w:sz w:val="24"/>
          <w:szCs w:val="24"/>
        </w:rPr>
        <w:t>,</w:t>
      </w:r>
      <w:r w:rsidR="00DA34EF" w:rsidRPr="00DA34EF">
        <w:rPr>
          <w:sz w:val="24"/>
          <w:szCs w:val="24"/>
        </w:rPr>
        <w:t xml:space="preserve"> </w:t>
      </w:r>
      <w:r w:rsidR="00E24A02" w:rsidRPr="00E24A02">
        <w:rPr>
          <w:sz w:val="24"/>
          <w:szCs w:val="24"/>
        </w:rPr>
        <w:t>который подписывает председатель Комиссии, заместитель председателя Комиссии и секретарь</w:t>
      </w:r>
      <w:r w:rsidR="00270A29">
        <w:rPr>
          <w:sz w:val="24"/>
          <w:szCs w:val="24"/>
        </w:rPr>
        <w:t xml:space="preserve"> Комиссии</w:t>
      </w:r>
      <w:r w:rsidR="00E24A02" w:rsidRPr="00E24A02">
        <w:rPr>
          <w:sz w:val="24"/>
          <w:szCs w:val="24"/>
        </w:rPr>
        <w:t>.</w:t>
      </w:r>
    </w:p>
    <w:p w:rsidR="00DA34EF" w:rsidRP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.1</w:t>
      </w:r>
      <w:r w:rsidR="00BE6E4D">
        <w:rPr>
          <w:sz w:val="24"/>
          <w:szCs w:val="24"/>
        </w:rPr>
        <w:t>3</w:t>
      </w:r>
      <w:r w:rsidR="00DA34EF" w:rsidRPr="00DA34EF">
        <w:rPr>
          <w:sz w:val="24"/>
          <w:szCs w:val="24"/>
        </w:rPr>
        <w:t>. Ведение и оформление протокола заседания Комиссии, а также контроль за выполнением решений Комиссии осуществляет секретарь Комиссии.</w:t>
      </w:r>
    </w:p>
    <w:p w:rsidR="00E13B67" w:rsidRDefault="00666302" w:rsidP="00572043">
      <w:pPr>
        <w:pStyle w:val="Normal"/>
        <w:ind w:firstLine="709"/>
        <w:jc w:val="both"/>
      </w:pPr>
      <w:r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.1</w:t>
      </w:r>
      <w:r w:rsidR="00BE6E4D"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 Решения Комиссии носят рекомендательный характер и учитываются Администрацией при принятии соответствующих постановлений.</w:t>
      </w:r>
      <w:r w:rsidR="00E13B67" w:rsidRPr="00E13B67">
        <w:t xml:space="preserve"> </w:t>
      </w:r>
    </w:p>
    <w:p w:rsidR="00DA34EF" w:rsidRPr="00A814A2" w:rsidRDefault="00E13B67" w:rsidP="00572043">
      <w:pPr>
        <w:pStyle w:val="Normal"/>
        <w:ind w:firstLine="709"/>
        <w:jc w:val="both"/>
        <w:rPr>
          <w:sz w:val="24"/>
          <w:szCs w:val="24"/>
        </w:rPr>
      </w:pPr>
      <w:r w:rsidRPr="00A814A2">
        <w:rPr>
          <w:sz w:val="24"/>
          <w:szCs w:val="24"/>
        </w:rPr>
        <w:t>Решения Комиссии носят рекомендательный характер, могут быть положены в основу проекта постановления Администрации по вопросу, рассмотренному Комиссией, или письменного ответа от имени Администрации в адрес заявителя.</w:t>
      </w:r>
    </w:p>
    <w:p w:rsidR="00DA34EF" w:rsidRDefault="00666302" w:rsidP="00572043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A34EF" w:rsidRPr="00DA34EF">
        <w:rPr>
          <w:sz w:val="24"/>
          <w:szCs w:val="24"/>
        </w:rPr>
        <w:t>.1</w:t>
      </w:r>
      <w:r w:rsidR="00BE6E4D">
        <w:rPr>
          <w:sz w:val="24"/>
          <w:szCs w:val="24"/>
        </w:rPr>
        <w:t>5</w:t>
      </w:r>
      <w:r w:rsidR="00DA34EF" w:rsidRPr="00DA34EF">
        <w:rPr>
          <w:sz w:val="24"/>
          <w:szCs w:val="24"/>
        </w:rPr>
        <w:t xml:space="preserve">. В своей работе Комиссия руководствуется принципами открытости и доступности информации. Конфиденциальные сведения о гражданах, ставшие доступными в процессе </w:t>
      </w:r>
      <w:r w:rsidR="00DA34EF" w:rsidRPr="00DA34EF">
        <w:rPr>
          <w:sz w:val="24"/>
          <w:szCs w:val="24"/>
        </w:rPr>
        <w:lastRenderedPageBreak/>
        <w:t>работы Комиссии, разглашению не подлежат.</w:t>
      </w:r>
    </w:p>
    <w:p w:rsidR="00270A29" w:rsidRPr="00833D1F" w:rsidRDefault="00270A29" w:rsidP="00270A29">
      <w:pPr>
        <w:pStyle w:val="Normal"/>
        <w:ind w:firstLine="709"/>
        <w:jc w:val="both"/>
        <w:rPr>
          <w:sz w:val="24"/>
          <w:szCs w:val="24"/>
        </w:rPr>
      </w:pPr>
      <w:r w:rsidRPr="00833D1F">
        <w:rPr>
          <w:sz w:val="24"/>
          <w:szCs w:val="24"/>
        </w:rPr>
        <w:t>4.16. Выписки из протокола с решением Комиссии по каждому вопросу за подписью председателя Комиссии, либо заместителя председателя Комиссии, подшиваются в учетные дела граждан.</w:t>
      </w:r>
    </w:p>
    <w:p w:rsidR="00270A29" w:rsidRPr="00833D1F" w:rsidRDefault="00270A29" w:rsidP="00270A29">
      <w:pPr>
        <w:pStyle w:val="Normal"/>
        <w:ind w:firstLine="709"/>
        <w:jc w:val="both"/>
        <w:rPr>
          <w:sz w:val="24"/>
          <w:szCs w:val="24"/>
        </w:rPr>
      </w:pPr>
      <w:r w:rsidRPr="00833D1F">
        <w:rPr>
          <w:sz w:val="24"/>
          <w:szCs w:val="24"/>
        </w:rPr>
        <w:t>4.17. 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</w:t>
      </w:r>
    </w:p>
    <w:p w:rsidR="00270A29" w:rsidRPr="00833D1F" w:rsidRDefault="00270A29" w:rsidP="00270A29">
      <w:pPr>
        <w:pStyle w:val="Normal"/>
        <w:ind w:firstLine="709"/>
        <w:jc w:val="both"/>
        <w:rPr>
          <w:sz w:val="24"/>
          <w:szCs w:val="24"/>
        </w:rPr>
      </w:pPr>
      <w:r w:rsidRPr="00833D1F">
        <w:rPr>
          <w:sz w:val="24"/>
          <w:szCs w:val="24"/>
        </w:rPr>
        <w:t>4.18. Выписка из протокола заседания Комиссии выдается заявителю, а также их представителям по их заявлению с согласия председателя Комиссии.</w:t>
      </w:r>
    </w:p>
    <w:p w:rsidR="00270A29" w:rsidRPr="00270A29" w:rsidRDefault="00270A29" w:rsidP="00270A29">
      <w:pPr>
        <w:pStyle w:val="Normal"/>
        <w:ind w:firstLine="709"/>
        <w:jc w:val="both"/>
        <w:rPr>
          <w:color w:val="FF0000"/>
          <w:sz w:val="24"/>
          <w:szCs w:val="24"/>
        </w:rPr>
      </w:pPr>
    </w:p>
    <w:p w:rsidR="00DA34EF" w:rsidRPr="00DA34EF" w:rsidRDefault="00666302" w:rsidP="00721FC6">
      <w:pPr>
        <w:pStyle w:val="Normal"/>
        <w:ind w:left="-142" w:firstLine="568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DA34EF" w:rsidRPr="00DA34EF">
        <w:rPr>
          <w:sz w:val="24"/>
          <w:szCs w:val="24"/>
        </w:rPr>
        <w:t>. Заключительные положения</w:t>
      </w:r>
    </w:p>
    <w:p w:rsidR="00DA34EF" w:rsidRPr="00DA34EF" w:rsidRDefault="00DA34EF" w:rsidP="00721FC6">
      <w:pPr>
        <w:pStyle w:val="Normal"/>
        <w:ind w:left="-142" w:firstLine="568"/>
        <w:rPr>
          <w:sz w:val="24"/>
          <w:szCs w:val="24"/>
        </w:rPr>
      </w:pPr>
    </w:p>
    <w:p w:rsidR="00DA34EF" w:rsidRPr="00DA34EF" w:rsidRDefault="00666302" w:rsidP="00721FC6">
      <w:pPr>
        <w:pStyle w:val="Normal"/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34EF" w:rsidRPr="00DA34EF">
        <w:rPr>
          <w:sz w:val="24"/>
          <w:szCs w:val="24"/>
        </w:rPr>
        <w:t>.1. Изме</w:t>
      </w:r>
      <w:r w:rsidR="005E7879">
        <w:rPr>
          <w:sz w:val="24"/>
          <w:szCs w:val="24"/>
        </w:rPr>
        <w:t>нения и дополнения в настоящее П</w:t>
      </w:r>
      <w:r w:rsidR="00DA34EF" w:rsidRPr="00DA34EF">
        <w:rPr>
          <w:sz w:val="24"/>
          <w:szCs w:val="24"/>
        </w:rPr>
        <w:t>оложение вносятся постановлением Администрации.</w:t>
      </w:r>
    </w:p>
    <w:p w:rsidR="00EE3033" w:rsidRPr="00EE3033" w:rsidRDefault="00666302" w:rsidP="00721FC6">
      <w:pPr>
        <w:pStyle w:val="Normal"/>
        <w:ind w:left="-142" w:firstLine="568"/>
        <w:rPr>
          <w:sz w:val="24"/>
          <w:szCs w:val="24"/>
        </w:rPr>
      </w:pPr>
      <w:r w:rsidRPr="00EE3033">
        <w:rPr>
          <w:sz w:val="24"/>
          <w:szCs w:val="24"/>
        </w:rPr>
        <w:t>5</w:t>
      </w:r>
      <w:r w:rsidR="00E775CA" w:rsidRPr="00EE3033">
        <w:rPr>
          <w:sz w:val="24"/>
          <w:szCs w:val="24"/>
        </w:rPr>
        <w:t>.2</w:t>
      </w:r>
      <w:r w:rsidR="00DA34EF" w:rsidRPr="00EE3033">
        <w:rPr>
          <w:sz w:val="24"/>
          <w:szCs w:val="24"/>
        </w:rPr>
        <w:t xml:space="preserve">. </w:t>
      </w:r>
      <w:r w:rsidR="00EE3033" w:rsidRPr="00EE3033">
        <w:rPr>
          <w:sz w:val="24"/>
          <w:szCs w:val="24"/>
        </w:rPr>
        <w:t xml:space="preserve">Настоящее Положение вступает в силу с момента </w:t>
      </w:r>
      <w:r w:rsidR="00721FC6" w:rsidRPr="00721FC6">
        <w:rPr>
          <w:sz w:val="24"/>
          <w:szCs w:val="24"/>
        </w:rPr>
        <w:t>его опубликования</w:t>
      </w:r>
      <w:r w:rsidR="00EE3033" w:rsidRPr="00721FC6">
        <w:rPr>
          <w:sz w:val="24"/>
          <w:szCs w:val="24"/>
        </w:rPr>
        <w:t>.</w:t>
      </w:r>
    </w:p>
    <w:p w:rsidR="00726264" w:rsidRDefault="00726264" w:rsidP="00932448">
      <w:pPr>
        <w:pStyle w:val="Normal"/>
        <w:ind w:left="-142" w:firstLine="28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D07D31" w:rsidRDefault="00D07D31" w:rsidP="00932448">
      <w:pPr>
        <w:pStyle w:val="Normal"/>
        <w:ind w:left="-142" w:firstLine="283"/>
        <w:rPr>
          <w:sz w:val="24"/>
          <w:szCs w:val="24"/>
        </w:rPr>
      </w:pPr>
    </w:p>
    <w:p w:rsidR="00E34383" w:rsidRDefault="00E34383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86AA4" w:rsidRDefault="00786AA4" w:rsidP="00786AA4">
      <w:pPr>
        <w:ind w:left="5103"/>
        <w:rPr>
          <w:szCs w:val="18"/>
        </w:rPr>
      </w:pPr>
      <w:r>
        <w:rPr>
          <w:szCs w:val="18"/>
        </w:rPr>
        <w:lastRenderedPageBreak/>
        <w:t>Приложение № 2 к п</w:t>
      </w:r>
      <w:r w:rsidRPr="00DC3A73">
        <w:rPr>
          <w:szCs w:val="18"/>
        </w:rPr>
        <w:t>остановлению</w:t>
      </w:r>
    </w:p>
    <w:p w:rsidR="00786AA4" w:rsidRDefault="00786AA4" w:rsidP="00786AA4">
      <w:pPr>
        <w:ind w:left="5103"/>
        <w:rPr>
          <w:szCs w:val="18"/>
        </w:rPr>
      </w:pPr>
      <w:r w:rsidRPr="00DC3A73">
        <w:rPr>
          <w:szCs w:val="18"/>
        </w:rPr>
        <w:t xml:space="preserve">администрации городского округа Пущино </w:t>
      </w:r>
    </w:p>
    <w:p w:rsidR="008634CB" w:rsidRPr="00DC3A73" w:rsidRDefault="008634CB" w:rsidP="008634CB">
      <w:pPr>
        <w:ind w:left="5103"/>
        <w:rPr>
          <w:szCs w:val="18"/>
        </w:rPr>
      </w:pPr>
      <w:r>
        <w:rPr>
          <w:szCs w:val="18"/>
        </w:rPr>
        <w:t>от 19.08.2021 № 385-п</w:t>
      </w:r>
    </w:p>
    <w:p w:rsidR="00D07D31" w:rsidRDefault="00D07D31" w:rsidP="00D07D31">
      <w:pPr>
        <w:pStyle w:val="Normal"/>
        <w:ind w:left="7938" w:firstLine="283"/>
        <w:rPr>
          <w:sz w:val="24"/>
          <w:szCs w:val="24"/>
        </w:rPr>
      </w:pPr>
    </w:p>
    <w:p w:rsidR="00786AA4" w:rsidRDefault="00786AA4" w:rsidP="00D07D31">
      <w:pPr>
        <w:pStyle w:val="Normal"/>
        <w:ind w:left="7938" w:firstLine="283"/>
        <w:rPr>
          <w:sz w:val="24"/>
          <w:szCs w:val="24"/>
        </w:rPr>
      </w:pPr>
    </w:p>
    <w:p w:rsidR="00786AA4" w:rsidRPr="00EE3033" w:rsidRDefault="00786AA4" w:rsidP="00D07D31">
      <w:pPr>
        <w:pStyle w:val="Normal"/>
        <w:ind w:left="7938" w:firstLine="283"/>
        <w:rPr>
          <w:sz w:val="24"/>
          <w:szCs w:val="24"/>
        </w:rPr>
      </w:pPr>
    </w:p>
    <w:p w:rsidR="00D07D31" w:rsidRPr="00EE3033" w:rsidRDefault="00D07D31" w:rsidP="00D07D31">
      <w:pPr>
        <w:pStyle w:val="Normal"/>
        <w:ind w:left="-142" w:firstLine="283"/>
        <w:jc w:val="center"/>
        <w:rPr>
          <w:sz w:val="24"/>
          <w:szCs w:val="24"/>
        </w:rPr>
      </w:pPr>
      <w:r w:rsidRPr="00EE3033">
        <w:rPr>
          <w:sz w:val="24"/>
          <w:szCs w:val="24"/>
        </w:rPr>
        <w:t>Состав</w:t>
      </w:r>
    </w:p>
    <w:p w:rsidR="00D07D31" w:rsidRPr="00EE3033" w:rsidRDefault="00E775CA" w:rsidP="00D07D31">
      <w:pPr>
        <w:pStyle w:val="Normal"/>
        <w:ind w:left="-142" w:firstLine="283"/>
        <w:jc w:val="center"/>
        <w:rPr>
          <w:sz w:val="24"/>
          <w:szCs w:val="24"/>
        </w:rPr>
      </w:pPr>
      <w:r w:rsidRPr="00EE3033">
        <w:rPr>
          <w:sz w:val="24"/>
          <w:szCs w:val="24"/>
        </w:rPr>
        <w:t>жи</w:t>
      </w:r>
      <w:r w:rsidR="00D07D31" w:rsidRPr="00EE3033">
        <w:rPr>
          <w:sz w:val="24"/>
          <w:szCs w:val="24"/>
        </w:rPr>
        <w:t xml:space="preserve">лищной комиссии </w:t>
      </w:r>
      <w:r w:rsidR="00EF3EAC" w:rsidRPr="00EE3033">
        <w:rPr>
          <w:sz w:val="24"/>
          <w:szCs w:val="24"/>
        </w:rPr>
        <w:t>при администрации</w:t>
      </w:r>
    </w:p>
    <w:p w:rsidR="00D07D31" w:rsidRPr="00EE3033" w:rsidRDefault="00E775CA" w:rsidP="00E775CA">
      <w:pPr>
        <w:pStyle w:val="Normal"/>
        <w:ind w:left="-142" w:firstLine="283"/>
        <w:jc w:val="center"/>
        <w:rPr>
          <w:sz w:val="32"/>
          <w:szCs w:val="24"/>
        </w:rPr>
      </w:pPr>
      <w:r w:rsidRPr="00EE3033">
        <w:rPr>
          <w:sz w:val="24"/>
          <w:szCs w:val="24"/>
        </w:rPr>
        <w:t xml:space="preserve">городского округа Пущино </w:t>
      </w:r>
    </w:p>
    <w:p w:rsidR="00D07D31" w:rsidRPr="00EE3033" w:rsidRDefault="00D07D31" w:rsidP="00D07D31">
      <w:pPr>
        <w:pStyle w:val="Normal"/>
        <w:ind w:left="-142" w:firstLine="283"/>
        <w:rPr>
          <w:sz w:val="24"/>
          <w:szCs w:val="24"/>
        </w:rPr>
      </w:pPr>
    </w:p>
    <w:p w:rsidR="00D07D31" w:rsidRPr="00EE3033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EE3033">
        <w:rPr>
          <w:sz w:val="24"/>
          <w:szCs w:val="24"/>
        </w:rPr>
        <w:t xml:space="preserve">Председатель </w:t>
      </w:r>
      <w:r w:rsidR="00EF3EAC" w:rsidRPr="00EE3033">
        <w:rPr>
          <w:sz w:val="24"/>
          <w:szCs w:val="24"/>
        </w:rPr>
        <w:t>К</w:t>
      </w:r>
      <w:r w:rsidRPr="00EE3033">
        <w:rPr>
          <w:sz w:val="24"/>
          <w:szCs w:val="24"/>
        </w:rPr>
        <w:t>омиссии:</w:t>
      </w:r>
    </w:p>
    <w:p w:rsidR="00D07D31" w:rsidRPr="00EE3033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EE3033">
        <w:rPr>
          <w:sz w:val="24"/>
          <w:szCs w:val="24"/>
        </w:rPr>
        <w:t xml:space="preserve">Фомина </w:t>
      </w:r>
      <w:r w:rsidR="00207288">
        <w:rPr>
          <w:sz w:val="24"/>
          <w:szCs w:val="24"/>
        </w:rPr>
        <w:t>Ю.А.</w:t>
      </w:r>
      <w:r w:rsidR="00786AA4">
        <w:rPr>
          <w:sz w:val="24"/>
          <w:szCs w:val="24"/>
        </w:rPr>
        <w:t>,</w:t>
      </w:r>
      <w:r w:rsidRPr="00EE3033">
        <w:rPr>
          <w:sz w:val="24"/>
          <w:szCs w:val="24"/>
        </w:rPr>
        <w:t xml:space="preserve"> первый заместитель главы администрации</w:t>
      </w:r>
      <w:r w:rsidR="00786AA4" w:rsidRPr="00786AA4">
        <w:rPr>
          <w:sz w:val="24"/>
          <w:szCs w:val="24"/>
        </w:rPr>
        <w:t xml:space="preserve"> </w:t>
      </w:r>
      <w:r w:rsidR="00786AA4" w:rsidRPr="00EE3033">
        <w:rPr>
          <w:sz w:val="24"/>
          <w:szCs w:val="24"/>
        </w:rPr>
        <w:t>городского округа Пущино</w:t>
      </w:r>
      <w:r w:rsidRPr="00EE3033">
        <w:rPr>
          <w:sz w:val="24"/>
          <w:szCs w:val="24"/>
        </w:rPr>
        <w:t>.</w:t>
      </w:r>
    </w:p>
    <w:p w:rsidR="00D07D31" w:rsidRPr="00EE3033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EE3033">
        <w:rPr>
          <w:sz w:val="24"/>
          <w:szCs w:val="24"/>
        </w:rPr>
        <w:t xml:space="preserve">Заместитель председателя </w:t>
      </w:r>
      <w:r w:rsidR="00EF3EAC" w:rsidRPr="00EE3033">
        <w:rPr>
          <w:sz w:val="24"/>
          <w:szCs w:val="24"/>
        </w:rPr>
        <w:t>К</w:t>
      </w:r>
      <w:r w:rsidRPr="00EE3033">
        <w:rPr>
          <w:sz w:val="24"/>
          <w:szCs w:val="24"/>
        </w:rPr>
        <w:t>омиссии:</w:t>
      </w:r>
    </w:p>
    <w:p w:rsidR="00D07D31" w:rsidRPr="00BF3DC1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EE3033">
        <w:rPr>
          <w:sz w:val="24"/>
          <w:szCs w:val="24"/>
        </w:rPr>
        <w:t xml:space="preserve">Утешев </w:t>
      </w:r>
      <w:r w:rsidR="00207288">
        <w:rPr>
          <w:sz w:val="24"/>
          <w:szCs w:val="24"/>
        </w:rPr>
        <w:t>В.К.</w:t>
      </w:r>
      <w:r w:rsidR="00786AA4">
        <w:rPr>
          <w:sz w:val="24"/>
          <w:szCs w:val="24"/>
        </w:rPr>
        <w:t>,</w:t>
      </w:r>
      <w:r w:rsidRPr="00BF3DC1">
        <w:rPr>
          <w:sz w:val="24"/>
          <w:szCs w:val="24"/>
        </w:rPr>
        <w:t xml:space="preserve"> представитель объединенного профсоюзного комитета, старший научный сотрудник ИБК (по согласованию).</w:t>
      </w:r>
    </w:p>
    <w:p w:rsidR="00D07D31" w:rsidRPr="00BF3DC1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Секретарь </w:t>
      </w:r>
      <w:r w:rsidR="00EF3EAC" w:rsidRPr="00BF3DC1">
        <w:rPr>
          <w:sz w:val="24"/>
          <w:szCs w:val="24"/>
        </w:rPr>
        <w:t>К</w:t>
      </w:r>
      <w:r w:rsidRPr="00BF3DC1">
        <w:rPr>
          <w:sz w:val="24"/>
          <w:szCs w:val="24"/>
        </w:rPr>
        <w:t>омиссии:</w:t>
      </w:r>
    </w:p>
    <w:p w:rsidR="00D07D31" w:rsidRPr="00BF3DC1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Кудрявцева </w:t>
      </w:r>
      <w:r w:rsidR="00207288">
        <w:rPr>
          <w:sz w:val="24"/>
          <w:szCs w:val="24"/>
        </w:rPr>
        <w:t>А.В.</w:t>
      </w:r>
      <w:r w:rsidR="00786AA4">
        <w:rPr>
          <w:sz w:val="24"/>
          <w:szCs w:val="24"/>
        </w:rPr>
        <w:t>,</w:t>
      </w:r>
      <w:r w:rsidRPr="00BF3DC1">
        <w:rPr>
          <w:sz w:val="24"/>
          <w:szCs w:val="24"/>
        </w:rPr>
        <w:t xml:space="preserve"> ведущий эксперт юридического отдела</w:t>
      </w:r>
      <w:r w:rsidR="00786AA4" w:rsidRPr="00786AA4">
        <w:rPr>
          <w:sz w:val="24"/>
          <w:szCs w:val="24"/>
        </w:rPr>
        <w:t xml:space="preserve"> </w:t>
      </w:r>
      <w:r w:rsidR="00786AA4" w:rsidRPr="00EE3033">
        <w:rPr>
          <w:sz w:val="24"/>
          <w:szCs w:val="24"/>
        </w:rPr>
        <w:t>администрации</w:t>
      </w:r>
      <w:r w:rsidR="00786AA4" w:rsidRPr="00786AA4">
        <w:rPr>
          <w:sz w:val="24"/>
          <w:szCs w:val="24"/>
        </w:rPr>
        <w:t xml:space="preserve"> </w:t>
      </w:r>
      <w:r w:rsidR="00786AA4" w:rsidRPr="00EE3033">
        <w:rPr>
          <w:sz w:val="24"/>
          <w:szCs w:val="24"/>
        </w:rPr>
        <w:t>городского округа Пущино</w:t>
      </w:r>
      <w:r w:rsidRPr="00BF3DC1">
        <w:rPr>
          <w:sz w:val="24"/>
          <w:szCs w:val="24"/>
        </w:rPr>
        <w:t>.</w:t>
      </w:r>
    </w:p>
    <w:p w:rsidR="00DC3A73" w:rsidRPr="00BF3DC1" w:rsidRDefault="00D07D31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Члены </w:t>
      </w:r>
      <w:r w:rsidR="00EF3EAC" w:rsidRPr="00BF3DC1">
        <w:rPr>
          <w:sz w:val="24"/>
          <w:szCs w:val="24"/>
        </w:rPr>
        <w:t>К</w:t>
      </w:r>
      <w:r w:rsidRPr="00BF3DC1">
        <w:rPr>
          <w:sz w:val="24"/>
          <w:szCs w:val="24"/>
        </w:rPr>
        <w:t>омиссии: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Амерханов </w:t>
      </w:r>
      <w:r>
        <w:rPr>
          <w:sz w:val="24"/>
          <w:szCs w:val="24"/>
        </w:rPr>
        <w:t>З.Г.</w:t>
      </w:r>
      <w:r w:rsidRPr="00BF3DC1">
        <w:rPr>
          <w:sz w:val="24"/>
          <w:szCs w:val="24"/>
        </w:rPr>
        <w:t>, представитель объединенного профсоюзного комитета (по согласованию);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Виноградов </w:t>
      </w:r>
      <w:r>
        <w:rPr>
          <w:sz w:val="24"/>
          <w:szCs w:val="24"/>
        </w:rPr>
        <w:t>М.В.,</w:t>
      </w:r>
      <w:r w:rsidRPr="00BF3DC1">
        <w:rPr>
          <w:sz w:val="24"/>
          <w:szCs w:val="24"/>
        </w:rPr>
        <w:t xml:space="preserve"> депутат Совета депутатов городского округа Пущино</w:t>
      </w:r>
      <w:r>
        <w:rPr>
          <w:sz w:val="24"/>
          <w:szCs w:val="24"/>
        </w:rPr>
        <w:t xml:space="preserve"> (по согласованию)</w:t>
      </w:r>
      <w:r w:rsidRPr="00BF3DC1">
        <w:rPr>
          <w:sz w:val="24"/>
          <w:szCs w:val="24"/>
        </w:rPr>
        <w:t>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Волкова </w:t>
      </w:r>
      <w:r>
        <w:rPr>
          <w:sz w:val="24"/>
          <w:szCs w:val="24"/>
        </w:rPr>
        <w:t>Е.В.,</w:t>
      </w:r>
      <w:r w:rsidRPr="00BF3DC1">
        <w:rPr>
          <w:sz w:val="24"/>
          <w:szCs w:val="24"/>
        </w:rPr>
        <w:t xml:space="preserve"> начальник отдела по управлению имуществом администрации городского округа Пущино;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Колмыкова </w:t>
      </w:r>
      <w:r>
        <w:rPr>
          <w:sz w:val="24"/>
          <w:szCs w:val="24"/>
        </w:rPr>
        <w:t>С.А.,</w:t>
      </w:r>
      <w:r w:rsidRPr="00BF3DC1">
        <w:rPr>
          <w:sz w:val="24"/>
          <w:szCs w:val="24"/>
        </w:rPr>
        <w:t xml:space="preserve"> депутат Совета депутатов городского округа Пущино (по согласованию); 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Ледова </w:t>
      </w:r>
      <w:r>
        <w:rPr>
          <w:sz w:val="24"/>
          <w:szCs w:val="24"/>
        </w:rPr>
        <w:t xml:space="preserve">Л.А., </w:t>
      </w:r>
      <w:r w:rsidRPr="00BF3DC1">
        <w:rPr>
          <w:sz w:val="24"/>
          <w:szCs w:val="24"/>
        </w:rPr>
        <w:t>научный сотрудник ИБФМ РАН (по согласованию);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Мещерякова </w:t>
      </w:r>
      <w:r>
        <w:rPr>
          <w:sz w:val="24"/>
          <w:szCs w:val="24"/>
        </w:rPr>
        <w:t>А.М.,</w:t>
      </w:r>
      <w:r w:rsidRPr="00BF3DC1">
        <w:rPr>
          <w:sz w:val="24"/>
          <w:szCs w:val="24"/>
        </w:rPr>
        <w:t xml:space="preserve"> заведующий отделом социальной защиты населения города Пущино Министерства социального развития Московской области (по согласованию);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FF666C">
        <w:rPr>
          <w:sz w:val="24"/>
          <w:szCs w:val="24"/>
        </w:rPr>
        <w:t xml:space="preserve">Морозов В.М., </w:t>
      </w:r>
      <w:r w:rsidR="00FF666C" w:rsidRPr="00FF666C">
        <w:rPr>
          <w:sz w:val="24"/>
          <w:szCs w:val="24"/>
        </w:rPr>
        <w:t xml:space="preserve">председатель </w:t>
      </w:r>
      <w:r w:rsidR="00FF666C">
        <w:rPr>
          <w:sz w:val="24"/>
          <w:szCs w:val="24"/>
        </w:rPr>
        <w:t>С</w:t>
      </w:r>
      <w:r w:rsidR="00FF666C" w:rsidRPr="00FF666C">
        <w:rPr>
          <w:sz w:val="24"/>
          <w:szCs w:val="24"/>
        </w:rPr>
        <w:t>овета Пущинской городской общественной организация ветеранов (пенсионеров) войны, т</w:t>
      </w:r>
      <w:r w:rsidR="00FF666C">
        <w:rPr>
          <w:sz w:val="24"/>
          <w:szCs w:val="24"/>
        </w:rPr>
        <w:t>руда, в</w:t>
      </w:r>
      <w:r w:rsidR="00FF666C" w:rsidRPr="00FF666C">
        <w:rPr>
          <w:sz w:val="24"/>
          <w:szCs w:val="24"/>
        </w:rPr>
        <w:t xml:space="preserve">ооруженных сил и правоохранительных органов </w:t>
      </w:r>
      <w:r w:rsidRPr="00FF666C">
        <w:rPr>
          <w:sz w:val="24"/>
          <w:szCs w:val="24"/>
        </w:rPr>
        <w:t>(по согласованию);</w:t>
      </w:r>
    </w:p>
    <w:p w:rsidR="00786AA4" w:rsidRPr="00BF3DC1" w:rsidRDefault="00786AA4" w:rsidP="00207288"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Сапрунова Н.В., </w:t>
      </w:r>
      <w:r w:rsidRPr="00BF3DC1">
        <w:rPr>
          <w:sz w:val="24"/>
          <w:szCs w:val="24"/>
        </w:rPr>
        <w:t>депутат Совета депутатов городского округа Пущино (по согласованию);</w:t>
      </w:r>
    </w:p>
    <w:p w:rsidR="00786AA4" w:rsidRPr="00EE3033" w:rsidRDefault="00786AA4" w:rsidP="00207288">
      <w:pPr>
        <w:pStyle w:val="Normal"/>
        <w:ind w:firstLine="709"/>
        <w:jc w:val="both"/>
        <w:rPr>
          <w:sz w:val="24"/>
          <w:szCs w:val="24"/>
        </w:rPr>
      </w:pPr>
      <w:r w:rsidRPr="00BF3DC1">
        <w:rPr>
          <w:sz w:val="24"/>
          <w:szCs w:val="24"/>
        </w:rPr>
        <w:t xml:space="preserve">Чапурина </w:t>
      </w:r>
      <w:r>
        <w:rPr>
          <w:sz w:val="24"/>
          <w:szCs w:val="24"/>
        </w:rPr>
        <w:t>Н.В.,</w:t>
      </w:r>
      <w:r w:rsidRPr="00BF3DC1">
        <w:rPr>
          <w:sz w:val="24"/>
          <w:szCs w:val="24"/>
        </w:rPr>
        <w:t xml:space="preserve"> депутат Совета депутатов городского округа Пущино (по согласованию).</w:t>
      </w:r>
    </w:p>
    <w:p w:rsidR="008560D2" w:rsidRPr="00EE3033" w:rsidRDefault="008560D2" w:rsidP="00932448">
      <w:pPr>
        <w:pStyle w:val="Normal"/>
        <w:ind w:left="-142" w:firstLine="283"/>
        <w:rPr>
          <w:sz w:val="24"/>
          <w:szCs w:val="24"/>
        </w:rPr>
      </w:pPr>
    </w:p>
    <w:sectPr w:rsidR="008560D2" w:rsidRPr="00EE3033" w:rsidSect="009B288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376A8"/>
    <w:rsid w:val="000411EB"/>
    <w:rsid w:val="00044924"/>
    <w:rsid w:val="00045056"/>
    <w:rsid w:val="000472D5"/>
    <w:rsid w:val="00051F97"/>
    <w:rsid w:val="0006370C"/>
    <w:rsid w:val="00066958"/>
    <w:rsid w:val="0007081D"/>
    <w:rsid w:val="00070B12"/>
    <w:rsid w:val="00070BD0"/>
    <w:rsid w:val="000803A2"/>
    <w:rsid w:val="00081F92"/>
    <w:rsid w:val="000A1C1E"/>
    <w:rsid w:val="000A7D81"/>
    <w:rsid w:val="000D0527"/>
    <w:rsid w:val="000E2D8E"/>
    <w:rsid w:val="00100ADC"/>
    <w:rsid w:val="001010B3"/>
    <w:rsid w:val="0010771F"/>
    <w:rsid w:val="00126E32"/>
    <w:rsid w:val="001325AD"/>
    <w:rsid w:val="001325E5"/>
    <w:rsid w:val="00135CB0"/>
    <w:rsid w:val="0014297E"/>
    <w:rsid w:val="0014379C"/>
    <w:rsid w:val="001670FF"/>
    <w:rsid w:val="00167F24"/>
    <w:rsid w:val="00174F46"/>
    <w:rsid w:val="001763BD"/>
    <w:rsid w:val="00180C42"/>
    <w:rsid w:val="00184B68"/>
    <w:rsid w:val="0019068A"/>
    <w:rsid w:val="00193406"/>
    <w:rsid w:val="001935B9"/>
    <w:rsid w:val="001A27F8"/>
    <w:rsid w:val="001B4BC0"/>
    <w:rsid w:val="001C6F84"/>
    <w:rsid w:val="001C756B"/>
    <w:rsid w:val="001E49B0"/>
    <w:rsid w:val="00204432"/>
    <w:rsid w:val="00204A91"/>
    <w:rsid w:val="0020517C"/>
    <w:rsid w:val="00206C73"/>
    <w:rsid w:val="00207288"/>
    <w:rsid w:val="0021034E"/>
    <w:rsid w:val="002139B5"/>
    <w:rsid w:val="0022108A"/>
    <w:rsid w:val="002216B6"/>
    <w:rsid w:val="0023248F"/>
    <w:rsid w:val="00235C65"/>
    <w:rsid w:val="002360C8"/>
    <w:rsid w:val="00237E24"/>
    <w:rsid w:val="002410C1"/>
    <w:rsid w:val="00242D53"/>
    <w:rsid w:val="00243957"/>
    <w:rsid w:val="00246DA6"/>
    <w:rsid w:val="00254CEC"/>
    <w:rsid w:val="002603C9"/>
    <w:rsid w:val="002626A1"/>
    <w:rsid w:val="00270A29"/>
    <w:rsid w:val="00271D46"/>
    <w:rsid w:val="002A4115"/>
    <w:rsid w:val="002E212E"/>
    <w:rsid w:val="002F287D"/>
    <w:rsid w:val="00314E6A"/>
    <w:rsid w:val="0032779E"/>
    <w:rsid w:val="0033735F"/>
    <w:rsid w:val="00340667"/>
    <w:rsid w:val="00342985"/>
    <w:rsid w:val="0034301C"/>
    <w:rsid w:val="0035152A"/>
    <w:rsid w:val="003523AD"/>
    <w:rsid w:val="003552A3"/>
    <w:rsid w:val="00362897"/>
    <w:rsid w:val="00373570"/>
    <w:rsid w:val="00385512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369A0"/>
    <w:rsid w:val="004542A8"/>
    <w:rsid w:val="004566EB"/>
    <w:rsid w:val="0045750A"/>
    <w:rsid w:val="004637AC"/>
    <w:rsid w:val="0047119A"/>
    <w:rsid w:val="0048556B"/>
    <w:rsid w:val="00485D87"/>
    <w:rsid w:val="0049086B"/>
    <w:rsid w:val="00491BEA"/>
    <w:rsid w:val="00494F0D"/>
    <w:rsid w:val="004959F9"/>
    <w:rsid w:val="00497BEA"/>
    <w:rsid w:val="004A72A9"/>
    <w:rsid w:val="004B6095"/>
    <w:rsid w:val="004D05DC"/>
    <w:rsid w:val="004E239B"/>
    <w:rsid w:val="004E2CE2"/>
    <w:rsid w:val="004E4DE1"/>
    <w:rsid w:val="004E584A"/>
    <w:rsid w:val="004E7CC8"/>
    <w:rsid w:val="004F1E58"/>
    <w:rsid w:val="00504297"/>
    <w:rsid w:val="00510528"/>
    <w:rsid w:val="00511B87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72043"/>
    <w:rsid w:val="0057625E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E1564"/>
    <w:rsid w:val="005E7879"/>
    <w:rsid w:val="005F1A7E"/>
    <w:rsid w:val="005F6FE5"/>
    <w:rsid w:val="00606BCC"/>
    <w:rsid w:val="006123BC"/>
    <w:rsid w:val="00615AB3"/>
    <w:rsid w:val="006233C6"/>
    <w:rsid w:val="00630DA1"/>
    <w:rsid w:val="00637FB6"/>
    <w:rsid w:val="00645357"/>
    <w:rsid w:val="006459A0"/>
    <w:rsid w:val="006562EE"/>
    <w:rsid w:val="00666302"/>
    <w:rsid w:val="00667AB8"/>
    <w:rsid w:val="0067106A"/>
    <w:rsid w:val="00680B9F"/>
    <w:rsid w:val="00682034"/>
    <w:rsid w:val="0069288A"/>
    <w:rsid w:val="006962CA"/>
    <w:rsid w:val="006A1850"/>
    <w:rsid w:val="006A5936"/>
    <w:rsid w:val="006C34E2"/>
    <w:rsid w:val="006D11F9"/>
    <w:rsid w:val="006D20E8"/>
    <w:rsid w:val="006E1705"/>
    <w:rsid w:val="006E1749"/>
    <w:rsid w:val="006E3C07"/>
    <w:rsid w:val="007055EA"/>
    <w:rsid w:val="0070767C"/>
    <w:rsid w:val="00715393"/>
    <w:rsid w:val="00715BD3"/>
    <w:rsid w:val="00721FC6"/>
    <w:rsid w:val="007244C6"/>
    <w:rsid w:val="00726264"/>
    <w:rsid w:val="0072762C"/>
    <w:rsid w:val="0074516D"/>
    <w:rsid w:val="007522AA"/>
    <w:rsid w:val="00765332"/>
    <w:rsid w:val="00786AA4"/>
    <w:rsid w:val="00787FBD"/>
    <w:rsid w:val="007A51CB"/>
    <w:rsid w:val="007B48C6"/>
    <w:rsid w:val="007C5F8F"/>
    <w:rsid w:val="007C6D5B"/>
    <w:rsid w:val="007C7DFA"/>
    <w:rsid w:val="007E48FC"/>
    <w:rsid w:val="007F07A4"/>
    <w:rsid w:val="00806381"/>
    <w:rsid w:val="00806F5B"/>
    <w:rsid w:val="00816C36"/>
    <w:rsid w:val="00817D62"/>
    <w:rsid w:val="00824452"/>
    <w:rsid w:val="00825436"/>
    <w:rsid w:val="00833BE8"/>
    <w:rsid w:val="00833D1F"/>
    <w:rsid w:val="00851188"/>
    <w:rsid w:val="008560D2"/>
    <w:rsid w:val="008634CB"/>
    <w:rsid w:val="0087187C"/>
    <w:rsid w:val="00891665"/>
    <w:rsid w:val="00891C89"/>
    <w:rsid w:val="00892A86"/>
    <w:rsid w:val="00895F3B"/>
    <w:rsid w:val="008B1CAC"/>
    <w:rsid w:val="008B4AA8"/>
    <w:rsid w:val="008B57D1"/>
    <w:rsid w:val="008B6983"/>
    <w:rsid w:val="008B7B87"/>
    <w:rsid w:val="008C6A8F"/>
    <w:rsid w:val="008D2DD7"/>
    <w:rsid w:val="008E1258"/>
    <w:rsid w:val="008F2198"/>
    <w:rsid w:val="009321AB"/>
    <w:rsid w:val="00932448"/>
    <w:rsid w:val="00947A71"/>
    <w:rsid w:val="00950CA4"/>
    <w:rsid w:val="00952F6F"/>
    <w:rsid w:val="0096228B"/>
    <w:rsid w:val="00975111"/>
    <w:rsid w:val="0098161C"/>
    <w:rsid w:val="00981D85"/>
    <w:rsid w:val="009B2884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5034"/>
    <w:rsid w:val="00A574F1"/>
    <w:rsid w:val="00A61063"/>
    <w:rsid w:val="00A700EB"/>
    <w:rsid w:val="00A713F0"/>
    <w:rsid w:val="00A80BAD"/>
    <w:rsid w:val="00A814A2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75052"/>
    <w:rsid w:val="00B90868"/>
    <w:rsid w:val="00B915C7"/>
    <w:rsid w:val="00B9511F"/>
    <w:rsid w:val="00BD249C"/>
    <w:rsid w:val="00BE3C29"/>
    <w:rsid w:val="00BE3FFC"/>
    <w:rsid w:val="00BE4BA1"/>
    <w:rsid w:val="00BE5CBF"/>
    <w:rsid w:val="00BE6E4D"/>
    <w:rsid w:val="00BF1E52"/>
    <w:rsid w:val="00BF2CC1"/>
    <w:rsid w:val="00BF3DC1"/>
    <w:rsid w:val="00BF4B93"/>
    <w:rsid w:val="00BF6A2F"/>
    <w:rsid w:val="00C03AB4"/>
    <w:rsid w:val="00C21F05"/>
    <w:rsid w:val="00C220AA"/>
    <w:rsid w:val="00C3525E"/>
    <w:rsid w:val="00C4549E"/>
    <w:rsid w:val="00C4554C"/>
    <w:rsid w:val="00C54882"/>
    <w:rsid w:val="00C60699"/>
    <w:rsid w:val="00C62309"/>
    <w:rsid w:val="00C62680"/>
    <w:rsid w:val="00C957DD"/>
    <w:rsid w:val="00CA127E"/>
    <w:rsid w:val="00CB1189"/>
    <w:rsid w:val="00CB3B76"/>
    <w:rsid w:val="00CB79B3"/>
    <w:rsid w:val="00CC0057"/>
    <w:rsid w:val="00CD1D7D"/>
    <w:rsid w:val="00CE1A32"/>
    <w:rsid w:val="00CE3A94"/>
    <w:rsid w:val="00CE3AD8"/>
    <w:rsid w:val="00CE5409"/>
    <w:rsid w:val="00CF30E5"/>
    <w:rsid w:val="00CF3DBA"/>
    <w:rsid w:val="00CF6885"/>
    <w:rsid w:val="00D00633"/>
    <w:rsid w:val="00D017CC"/>
    <w:rsid w:val="00D07D31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62816"/>
    <w:rsid w:val="00D866D0"/>
    <w:rsid w:val="00D92D2C"/>
    <w:rsid w:val="00D9648C"/>
    <w:rsid w:val="00D967AF"/>
    <w:rsid w:val="00DA314E"/>
    <w:rsid w:val="00DA34EF"/>
    <w:rsid w:val="00DA6ABD"/>
    <w:rsid w:val="00DB650A"/>
    <w:rsid w:val="00DB73F0"/>
    <w:rsid w:val="00DC3A73"/>
    <w:rsid w:val="00DC4013"/>
    <w:rsid w:val="00DC6A1F"/>
    <w:rsid w:val="00DD1147"/>
    <w:rsid w:val="00DD4768"/>
    <w:rsid w:val="00DE31E0"/>
    <w:rsid w:val="00DE4182"/>
    <w:rsid w:val="00DF621F"/>
    <w:rsid w:val="00E00D18"/>
    <w:rsid w:val="00E05A41"/>
    <w:rsid w:val="00E06940"/>
    <w:rsid w:val="00E1335D"/>
    <w:rsid w:val="00E13B67"/>
    <w:rsid w:val="00E2066C"/>
    <w:rsid w:val="00E20A2D"/>
    <w:rsid w:val="00E24A02"/>
    <w:rsid w:val="00E34262"/>
    <w:rsid w:val="00E34383"/>
    <w:rsid w:val="00E4072B"/>
    <w:rsid w:val="00E43979"/>
    <w:rsid w:val="00E56B67"/>
    <w:rsid w:val="00E62E60"/>
    <w:rsid w:val="00E67156"/>
    <w:rsid w:val="00E775CA"/>
    <w:rsid w:val="00E82D54"/>
    <w:rsid w:val="00E87D3A"/>
    <w:rsid w:val="00EA050D"/>
    <w:rsid w:val="00EA4CD9"/>
    <w:rsid w:val="00EA4E14"/>
    <w:rsid w:val="00EA789A"/>
    <w:rsid w:val="00EB0A8E"/>
    <w:rsid w:val="00EB31E9"/>
    <w:rsid w:val="00EB6BBA"/>
    <w:rsid w:val="00EE3033"/>
    <w:rsid w:val="00EE3F14"/>
    <w:rsid w:val="00EE5629"/>
    <w:rsid w:val="00EF0CDD"/>
    <w:rsid w:val="00EF3EAC"/>
    <w:rsid w:val="00EF7CC8"/>
    <w:rsid w:val="00F03A8B"/>
    <w:rsid w:val="00F05E52"/>
    <w:rsid w:val="00F07674"/>
    <w:rsid w:val="00F13976"/>
    <w:rsid w:val="00F22D04"/>
    <w:rsid w:val="00F24936"/>
    <w:rsid w:val="00F27DBD"/>
    <w:rsid w:val="00F4349E"/>
    <w:rsid w:val="00F51653"/>
    <w:rsid w:val="00F60AEB"/>
    <w:rsid w:val="00F64F8A"/>
    <w:rsid w:val="00F65996"/>
    <w:rsid w:val="00F8579B"/>
    <w:rsid w:val="00F938C9"/>
    <w:rsid w:val="00F93EB1"/>
    <w:rsid w:val="00F9459D"/>
    <w:rsid w:val="00F96CCF"/>
    <w:rsid w:val="00FA116E"/>
    <w:rsid w:val="00FA524F"/>
    <w:rsid w:val="00FC1B23"/>
    <w:rsid w:val="00FC32D1"/>
    <w:rsid w:val="00FC5673"/>
    <w:rsid w:val="00FC609D"/>
    <w:rsid w:val="00FD0B2A"/>
    <w:rsid w:val="00FD249E"/>
    <w:rsid w:val="00FD31AA"/>
    <w:rsid w:val="00FD37D0"/>
    <w:rsid w:val="00FD3D4C"/>
    <w:rsid w:val="00FE0212"/>
    <w:rsid w:val="00FE0DAD"/>
    <w:rsid w:val="00FF666C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F95A"/>
  <w15:docId w15:val="{850A2028-B25F-4FF4-91D2-B0F459D6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basedOn w:val="a"/>
    <w:uiPriority w:val="34"/>
    <w:qFormat/>
    <w:rsid w:val="000A7D81"/>
    <w:pPr>
      <w:ind w:left="720"/>
      <w:contextualSpacing/>
    </w:pPr>
  </w:style>
  <w:style w:type="paragraph" w:customStyle="1" w:styleId="43">
    <w:name w:val="Заголовок 43"/>
    <w:basedOn w:val="a"/>
    <w:next w:val="a"/>
    <w:rsid w:val="001763BD"/>
    <w:pPr>
      <w:keepNext/>
      <w:widowControl w:val="0"/>
    </w:pPr>
  </w:style>
  <w:style w:type="paragraph" w:customStyle="1" w:styleId="ConsPlusNormal">
    <w:name w:val="ConsPlusNormal"/>
    <w:rsid w:val="00EE3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A86C-D9B6-49E7-AAA6-D32BBA0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Романова Е.</cp:lastModifiedBy>
  <cp:revision>5</cp:revision>
  <cp:lastPrinted>2021-08-19T11:32:00Z</cp:lastPrinted>
  <dcterms:created xsi:type="dcterms:W3CDTF">2021-07-27T07:11:00Z</dcterms:created>
  <dcterms:modified xsi:type="dcterms:W3CDTF">2021-08-19T11:32:00Z</dcterms:modified>
</cp:coreProperties>
</file>